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54C08" w14:textId="77777777" w:rsidR="0068414C" w:rsidRPr="00614023" w:rsidRDefault="0068414C">
      <w:pPr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tbl>
      <w:tblPr>
        <w:tblStyle w:val="a1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:rsidRPr="00614023" w14:paraId="0DD7DDDA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6C22CB23" w14:textId="6777FB73" w:rsidR="0068414C" w:rsidRPr="00614023" w:rsidRDefault="00BE3AF3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2D66A979" w14:textId="0D998F7F" w:rsidR="0068414C" w:rsidRPr="00614023" w:rsidRDefault="0068414C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5722ABD7" w14:textId="2D29EFF4" w:rsidR="00C44F08" w:rsidRPr="00614023" w:rsidRDefault="00C44F08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บริษัท อาร์ แอนด์ บี ฟู้ด ซัพพลาย จำกัด (มหาชน) (“บริษัท”) เป็นบริษัทมหาชนจำกัด</w:t>
      </w:r>
      <w:r w:rsidR="00CA0CAD"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และจดทะเบียนในตลาดหลักทรัพย์แห่งประเทศไทย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และมีที่อยู่ตามที่จดทะเบียนดังนี้</w:t>
      </w:r>
    </w:p>
    <w:p w14:paraId="11261C4D" w14:textId="77777777" w:rsidR="0068414C" w:rsidRPr="00614023" w:rsidRDefault="0068414C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7E1866D3" w14:textId="56F226BE" w:rsidR="0068414C" w:rsidRPr="00614023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สำนักงานใหญ่: เลขที่</w:t>
      </w:r>
      <w:r w:rsidR="004038D5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9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ซอยโพธิ์แก้ว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3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038D5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แยก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17</w:t>
      </w:r>
      <w:r w:rsidR="004038D5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แขวงคลองจั่น เขตบางกะปิ กรุงเทพมหานคร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10240</w:t>
      </w:r>
    </w:p>
    <w:p w14:paraId="092D96FB" w14:textId="77777777" w:rsidR="0068414C" w:rsidRPr="00614023" w:rsidRDefault="0068414C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3505C512" w14:textId="77777777" w:rsidR="0068414C" w:rsidRPr="00614023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39660B9F" w14:textId="66808A91" w:rsidR="0068414C" w:rsidRPr="00614023" w:rsidRDefault="0068414C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6C50D8D4" w14:textId="18AFD025" w:rsidR="00C44F08" w:rsidRPr="00614023" w:rsidRDefault="00C44F08" w:rsidP="00C44F0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การประกอบการธุรกิจของกลุ่มกิจการ คือ ผลิตและจำหน่ายผลิตภัณฑ์ขนมปัง สิ่งปรุงรส สี กลิ่น เครื่องหอมและเคมีภัณฑ์ประเภทอาหารเพื่อใช้ในอุตสาหกรรมการผลิตอาหาร เครื่องดื่ม และเครื่องอุปโภค</w:t>
      </w:r>
    </w:p>
    <w:p w14:paraId="0268C071" w14:textId="77777777" w:rsidR="00C44F08" w:rsidRPr="00614023" w:rsidRDefault="00C44F08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716C5670" w14:textId="77777777" w:rsidR="0068414C" w:rsidRPr="00614023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 เว้นแต่ได้ระบุเป็นอย่างอื่น</w:t>
      </w:r>
    </w:p>
    <w:p w14:paraId="643CEF6F" w14:textId="77777777" w:rsidR="0068414C" w:rsidRPr="00614023" w:rsidRDefault="0068414C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10BA7322" w14:textId="5B2BE3B3" w:rsidR="0068414C" w:rsidRPr="00614023" w:rsidRDefault="00214C3A" w:rsidP="00C44F08">
      <w:pPr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นี้ได้รับอนุมัติจากคณะกรรมการบริษัทเมื่อวันที่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11</w:t>
      </w:r>
      <w:r w:rsidR="00345BF4"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45BF4" w:rsidRPr="00614023">
        <w:rPr>
          <w:rFonts w:ascii="Browallia New" w:eastAsia="Browallia New" w:hAnsi="Browallia New" w:cs="Browallia New"/>
          <w:sz w:val="26"/>
          <w:szCs w:val="26"/>
          <w:cs/>
        </w:rPr>
        <w:t>สิงหาคม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2566</w:t>
      </w:r>
    </w:p>
    <w:p w14:paraId="54855061" w14:textId="7B276391" w:rsidR="0068414C" w:rsidRPr="00614023" w:rsidRDefault="0068414C" w:rsidP="00895D55">
      <w:pPr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Style w:val="a3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:rsidRPr="00614023" w14:paraId="7FFFFA73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1969842A" w14:textId="62EC1D50" w:rsidR="0068414C" w:rsidRPr="00614023" w:rsidRDefault="00BE3AF3" w:rsidP="00EE1947">
            <w:pPr>
              <w:tabs>
                <w:tab w:val="left" w:pos="432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2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เกณฑ์การจัดทำข้อมูลทางการเงิน</w:t>
            </w:r>
          </w:p>
        </w:tc>
      </w:tr>
    </w:tbl>
    <w:p w14:paraId="1A37FAA7" w14:textId="45246BA3" w:rsidR="0068414C" w:rsidRPr="00614023" w:rsidRDefault="0068414C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21421C9D" w14:textId="1DD19DE8" w:rsidR="003A5949" w:rsidRPr="00614023" w:rsidRDefault="003A5949" w:rsidP="003A594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34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</w:t>
      </w:r>
      <w:r w:rsidR="0093495D" w:rsidRPr="00614023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ตลาดหลักทรัพย์</w:t>
      </w:r>
    </w:p>
    <w:p w14:paraId="2CA6A5A5" w14:textId="77777777" w:rsidR="003A5949" w:rsidRPr="00614023" w:rsidRDefault="003A5949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09702F15" w14:textId="3468561E" w:rsidR="0068414C" w:rsidRPr="00614023" w:rsidRDefault="00214C3A" w:rsidP="00467416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6140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BE3AF3" w:rsidRPr="00BE3AF3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6140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BE3AF3" w:rsidRPr="00BE3AF3">
        <w:rPr>
          <w:rFonts w:ascii="Browallia New" w:eastAsia="Browallia New" w:hAnsi="Browallia New" w:cs="Browallia New"/>
          <w:color w:val="000000"/>
          <w:sz w:val="26"/>
          <w:szCs w:val="26"/>
        </w:rPr>
        <w:t>2565</w:t>
      </w:r>
    </w:p>
    <w:p w14:paraId="2FCAF89F" w14:textId="3FE825D2" w:rsidR="0068414C" w:rsidRPr="00614023" w:rsidRDefault="006841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47FFD257" w14:textId="4AAC797A" w:rsidR="003A5949" w:rsidRPr="00614023" w:rsidRDefault="003A5949" w:rsidP="003A5949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6140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93495D" w:rsidRPr="006140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Pr="006140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ฉบับภาษาไทยเป็นหลัก</w:t>
      </w:r>
    </w:p>
    <w:p w14:paraId="5D291696" w14:textId="77777777" w:rsidR="003A5949" w:rsidRPr="00614023" w:rsidRDefault="003A594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tbl>
      <w:tblPr>
        <w:tblStyle w:val="a4"/>
        <w:tblW w:w="946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68414C" w:rsidRPr="00614023" w14:paraId="700C8386" w14:textId="77777777">
        <w:trPr>
          <w:trHeight w:val="389"/>
        </w:trPr>
        <w:tc>
          <w:tcPr>
            <w:tcW w:w="9461" w:type="dxa"/>
            <w:shd w:val="clear" w:color="auto" w:fill="FFA543"/>
          </w:tcPr>
          <w:p w14:paraId="71DAC034" w14:textId="79886D1B" w:rsidR="0068414C" w:rsidRPr="00614023" w:rsidRDefault="00BE3AF3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3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2B1E969B" w14:textId="77777777" w:rsidR="0068414C" w:rsidRPr="00614023" w:rsidRDefault="0068414C" w:rsidP="00AE29E2">
      <w:pPr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4F847394" w14:textId="56DF1126" w:rsidR="0068414C" w:rsidRPr="00614023" w:rsidRDefault="00214C3A" w:rsidP="00AE29E2">
      <w:pPr>
        <w:tabs>
          <w:tab w:val="left" w:pos="284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6140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6140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สำหรับงวดปีบัญชีสิ้นสุดวันที่ </w:t>
      </w:r>
      <w:r w:rsidR="00BE3AF3" w:rsidRPr="00BE3AF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31</w:t>
      </w:r>
      <w:r w:rsidRPr="006140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ธันวาคม พ.ศ. </w:t>
      </w:r>
      <w:r w:rsidR="00BE3AF3" w:rsidRPr="00BE3AF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2565</w:t>
      </w:r>
      <w:r w:rsidR="00D414B7" w:rsidRPr="006140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</w:p>
    <w:p w14:paraId="2752C23E" w14:textId="77777777" w:rsidR="0068414C" w:rsidRPr="00614023" w:rsidRDefault="0068414C">
      <w:pPr>
        <w:tabs>
          <w:tab w:val="left" w:pos="360"/>
        </w:tabs>
        <w:ind w:left="360" w:hanging="360"/>
        <w:jc w:val="both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1EAE3DCD" w14:textId="2881B1D9" w:rsidR="0068414C" w:rsidRPr="00614023" w:rsidRDefault="00253417" w:rsidP="00253417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BE3AF3" w:rsidRPr="00BE3AF3">
        <w:rPr>
          <w:rFonts w:ascii="Browallia New" w:eastAsia="Browallia New" w:hAnsi="Browallia New" w:cs="Browallia New"/>
          <w:spacing w:val="-4"/>
          <w:sz w:val="26"/>
          <w:szCs w:val="26"/>
        </w:rPr>
        <w:t>1</w:t>
      </w:r>
      <w:r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มกราคม พ.ศ. </w:t>
      </w:r>
      <w:r w:rsidR="00BE3AF3" w:rsidRPr="00BE3AF3">
        <w:rPr>
          <w:rFonts w:ascii="Browallia New" w:eastAsia="Browallia New" w:hAnsi="Browallia New" w:cs="Browallia New"/>
          <w:spacing w:val="-4"/>
          <w:sz w:val="26"/>
          <w:szCs w:val="26"/>
        </w:rPr>
        <w:t>2566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ไม่มีผลกระทบที่มีนัยสำคัญต่อกลุ่มกิจการ</w:t>
      </w:r>
    </w:p>
    <w:p w14:paraId="0B379E3C" w14:textId="77777777" w:rsidR="00253417" w:rsidRPr="00614023" w:rsidRDefault="00253417" w:rsidP="00253417">
      <w:pPr>
        <w:jc w:val="thaiDistribute"/>
        <w:rPr>
          <w:rFonts w:ascii="Browallia New" w:eastAsia="Browallia New" w:hAnsi="Browallia New" w:cs="Browallia New"/>
          <w:color w:val="000000"/>
          <w:sz w:val="20"/>
          <w:szCs w:val="20"/>
          <w:highlight w:val="yellow"/>
        </w:rPr>
      </w:pPr>
    </w:p>
    <w:tbl>
      <w:tblPr>
        <w:tblStyle w:val="a5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:rsidRPr="00614023" w14:paraId="6F44886E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39C5AB2C" w14:textId="577222E9" w:rsidR="0068414C" w:rsidRPr="00614023" w:rsidRDefault="00BE3AF3">
            <w:pPr>
              <w:tabs>
                <w:tab w:val="left" w:pos="432"/>
                <w:tab w:val="left" w:pos="2411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4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3332CECF" w14:textId="65FCD593" w:rsidR="0068414C" w:rsidRPr="00614023" w:rsidRDefault="0068414C">
      <w:pPr>
        <w:jc w:val="both"/>
        <w:rPr>
          <w:rFonts w:ascii="Browallia New" w:eastAsia="Browallia New" w:hAnsi="Browallia New" w:cs="Browallia New"/>
          <w:sz w:val="20"/>
          <w:szCs w:val="20"/>
          <w:highlight w:val="white"/>
        </w:rPr>
      </w:pPr>
    </w:p>
    <w:p w14:paraId="5548580F" w14:textId="504257BF" w:rsidR="00AA03E5" w:rsidRPr="00614023" w:rsidRDefault="003A5949" w:rsidP="00865EB5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white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="001D3179" w:rsidRPr="00614023">
        <w:rPr>
          <w:rFonts w:ascii="Browallia New" w:eastAsia="Browallia New" w:hAnsi="Browallia New" w:cs="Browallia New"/>
          <w:sz w:val="26"/>
          <w:szCs w:val="26"/>
        </w:rPr>
        <w:br/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31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ธันวาคม พ.ศ.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2565</w:t>
      </w:r>
    </w:p>
    <w:p w14:paraId="1676573B" w14:textId="3665C48B" w:rsidR="007410F8" w:rsidRPr="00614023" w:rsidRDefault="007410F8" w:rsidP="00253417">
      <w:pPr>
        <w:jc w:val="thaiDistribute"/>
        <w:rPr>
          <w:rFonts w:ascii="Browallia New" w:eastAsia="Browallia New" w:hAnsi="Browallia New" w:cs="Browallia New"/>
          <w:sz w:val="26"/>
          <w:szCs w:val="26"/>
          <w:cs/>
        </w:rPr>
        <w:sectPr w:rsidR="007410F8" w:rsidRPr="00614023" w:rsidSect="00CF4524">
          <w:headerReference w:type="default" r:id="rId9"/>
          <w:footerReference w:type="default" r:id="rId10"/>
          <w:pgSz w:w="11907" w:h="16840"/>
          <w:pgMar w:top="1440" w:right="720" w:bottom="720" w:left="1728" w:header="706" w:footer="706" w:gutter="0"/>
          <w:pgNumType w:start="14"/>
          <w:cols w:space="720"/>
        </w:sectPr>
      </w:pPr>
    </w:p>
    <w:p w14:paraId="54FD3A4A" w14:textId="7487D20D" w:rsidR="0068414C" w:rsidRPr="00614023" w:rsidRDefault="0068414C">
      <w:pPr>
        <w:jc w:val="both"/>
        <w:rPr>
          <w:rFonts w:ascii="Browallia New" w:eastAsia="Browallia New" w:hAnsi="Browallia New" w:cs="Browallia New"/>
          <w:sz w:val="26"/>
          <w:szCs w:val="26"/>
          <w:cs/>
        </w:rPr>
      </w:pPr>
    </w:p>
    <w:tbl>
      <w:tblPr>
        <w:tblStyle w:val="a6"/>
        <w:tblW w:w="14544" w:type="dxa"/>
        <w:tblLayout w:type="fixed"/>
        <w:tblLook w:val="0400" w:firstRow="0" w:lastRow="0" w:firstColumn="0" w:lastColumn="0" w:noHBand="0" w:noVBand="1"/>
      </w:tblPr>
      <w:tblGrid>
        <w:gridCol w:w="14544"/>
      </w:tblGrid>
      <w:tr w:rsidR="0068414C" w:rsidRPr="00614023" w14:paraId="763BD813" w14:textId="77777777">
        <w:trPr>
          <w:trHeight w:val="386"/>
        </w:trPr>
        <w:tc>
          <w:tcPr>
            <w:tcW w:w="14544" w:type="dxa"/>
            <w:shd w:val="clear" w:color="auto" w:fill="FFA543"/>
            <w:vAlign w:val="center"/>
          </w:tcPr>
          <w:p w14:paraId="11B20A25" w14:textId="180FBA4F" w:rsidR="0068414C" w:rsidRPr="00614023" w:rsidRDefault="00BE3AF3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5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ข้อมูลตามส่วนงานและรายได้</w:t>
            </w:r>
          </w:p>
        </w:tc>
      </w:tr>
    </w:tbl>
    <w:p w14:paraId="70DD384D" w14:textId="77777777" w:rsidR="0068414C" w:rsidRPr="00614023" w:rsidRDefault="0068414C">
      <w:pPr>
        <w:jc w:val="both"/>
        <w:rPr>
          <w:rFonts w:ascii="Browallia New" w:eastAsia="Browallia New" w:hAnsi="Browallia New" w:cs="Browallia New"/>
          <w:sz w:val="12"/>
          <w:szCs w:val="12"/>
        </w:rPr>
      </w:pPr>
    </w:p>
    <w:p w14:paraId="5EF6CB1C" w14:textId="035A1DE6" w:rsidR="00C2766E" w:rsidRPr="00614023" w:rsidRDefault="00C2766E" w:rsidP="00C2766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ผู้มีอำนาจตัดสินใจสูงสุดด้านสายการเงินของกลุ่มกิจการระบุส่วนงานที่รายงานของธุรกิจเพื่อใช้ในการวัดผลการดำเนินงานของกลุ่มกิจการ โดยจำแนกตามที่มาของรายได้ ได้แก่ กลุ่มรายได้ในประเทศและกลุ่มรายได้ส่งออกต่างประเทศ ข้อมูลตามส่วนงานและรายได้สำหรับงวดหกเดือนสิ้นสุดวันที่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30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มิถุนายน พ.ศ.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2566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และ พ.ศ.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2565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มีดังนี้</w:t>
      </w:r>
    </w:p>
    <w:p w14:paraId="4CA1F19D" w14:textId="77777777" w:rsidR="00BC3529" w:rsidRPr="00614023" w:rsidRDefault="00BC3529" w:rsidP="00BC3529">
      <w:pPr>
        <w:jc w:val="both"/>
        <w:rPr>
          <w:rFonts w:ascii="Browallia New" w:eastAsia="Browallia New" w:hAnsi="Browallia New" w:cs="Browallia New"/>
          <w:sz w:val="10"/>
          <w:szCs w:val="10"/>
        </w:rPr>
      </w:pPr>
    </w:p>
    <w:tbl>
      <w:tblPr>
        <w:tblW w:w="14542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657"/>
        <w:gridCol w:w="1465"/>
        <w:gridCol w:w="1440"/>
        <w:gridCol w:w="1440"/>
        <w:gridCol w:w="1440"/>
        <w:gridCol w:w="1544"/>
        <w:gridCol w:w="1336"/>
        <w:gridCol w:w="1440"/>
      </w:tblGrid>
      <w:tr w:rsidR="00C2766E" w:rsidRPr="00BE3AF3" w14:paraId="213D8194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3D2A8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55332" w14:textId="77777777" w:rsidR="00C2766E" w:rsidRPr="00BE3AF3" w:rsidRDefault="00C2766E" w:rsidP="00BE3AF3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6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7568AD" w14:textId="77777777" w:rsidR="00C2766E" w:rsidRPr="00BE3AF3" w:rsidRDefault="00C2766E" w:rsidP="00BE3AF3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ข้อมูลทางการเงินรวม</w:t>
            </w:r>
          </w:p>
        </w:tc>
      </w:tr>
      <w:tr w:rsidR="00C2766E" w:rsidRPr="00BE3AF3" w14:paraId="2D059C68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0BE3E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F2232" w14:textId="77777777" w:rsidR="00C2766E" w:rsidRPr="00BE3AF3" w:rsidRDefault="00C2766E" w:rsidP="00BE3AF3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BFB18E" w14:textId="77777777" w:rsidR="00C2766E" w:rsidRPr="00BE3AF3" w:rsidRDefault="00C2766E" w:rsidP="00BE3AF3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รายได้ในประเทศ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0B62D0" w14:textId="77777777" w:rsidR="00C2766E" w:rsidRPr="00BE3AF3" w:rsidRDefault="00C2766E" w:rsidP="00BE3AF3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รายได้ส่งออกต่างประเทศ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DA9152" w14:textId="77777777" w:rsidR="00C2766E" w:rsidRPr="00BE3AF3" w:rsidRDefault="00C2766E" w:rsidP="00BE3AF3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C2766E" w:rsidRPr="00BE3AF3" w14:paraId="14D95A98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DFC4D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9D4EA7F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834B96B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9BA08F3" w14:textId="1BCCBA88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30</w:t>
            </w:r>
            <w:r w:rsidR="00C2766E"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มิถุนายน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0F62C44" w14:textId="1EC7D770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30</w:t>
            </w:r>
            <w:r w:rsidR="00C2766E"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มิถุนายน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0D0C4F" w14:textId="76FE67F2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30</w:t>
            </w:r>
            <w:r w:rsidR="00C2766E"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มิถุนายน </w:t>
            </w:r>
          </w:p>
        </w:tc>
        <w:tc>
          <w:tcPr>
            <w:tcW w:w="1544" w:type="dxa"/>
            <w:tcBorders>
              <w:top w:val="single" w:sz="4" w:space="0" w:color="auto"/>
            </w:tcBorders>
            <w:vAlign w:val="bottom"/>
          </w:tcPr>
          <w:p w14:paraId="129E2A37" w14:textId="65A21A97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30</w:t>
            </w:r>
            <w:r w:rsidR="00C2766E"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มิถุนายน </w:t>
            </w:r>
          </w:p>
        </w:tc>
        <w:tc>
          <w:tcPr>
            <w:tcW w:w="1336" w:type="dxa"/>
            <w:tcBorders>
              <w:top w:val="single" w:sz="4" w:space="0" w:color="auto"/>
            </w:tcBorders>
            <w:vAlign w:val="bottom"/>
          </w:tcPr>
          <w:p w14:paraId="58C62897" w14:textId="1E5C6F46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30</w:t>
            </w:r>
            <w:r w:rsidR="00C2766E"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มิถุนายน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51013EE" w14:textId="4A813E99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30</w:t>
            </w:r>
            <w:r w:rsidR="00C2766E"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มิถุนายน </w:t>
            </w:r>
          </w:p>
        </w:tc>
      </w:tr>
      <w:tr w:rsidR="00C2766E" w:rsidRPr="00BE3AF3" w14:paraId="7BC735F7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5377B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  <w:vAlign w:val="bottom"/>
          </w:tcPr>
          <w:p w14:paraId="38DE67B7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65" w:type="dxa"/>
            <w:tcBorders>
              <w:bottom w:val="nil"/>
            </w:tcBorders>
            <w:shd w:val="clear" w:color="auto" w:fill="auto"/>
            <w:vAlign w:val="bottom"/>
          </w:tcPr>
          <w:p w14:paraId="473D9F09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20B0805" w14:textId="5BE39B42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1C3F62F0" w14:textId="27867541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46C350BA" w14:textId="47FC3702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544" w:type="dxa"/>
            <w:tcBorders>
              <w:bottom w:val="nil"/>
            </w:tcBorders>
            <w:vAlign w:val="bottom"/>
          </w:tcPr>
          <w:p w14:paraId="4DFCCA9C" w14:textId="25B3C36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336" w:type="dxa"/>
            <w:tcBorders>
              <w:bottom w:val="nil"/>
            </w:tcBorders>
            <w:vAlign w:val="bottom"/>
          </w:tcPr>
          <w:p w14:paraId="75F590BF" w14:textId="222049C2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68BED390" w14:textId="4721CA0F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2565</w:t>
            </w:r>
          </w:p>
        </w:tc>
      </w:tr>
      <w:tr w:rsidR="00C2766E" w:rsidRPr="00BE3AF3" w14:paraId="1C614587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E5232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41F9B" w14:textId="77777777" w:rsidR="00C2766E" w:rsidRPr="00BE3AF3" w:rsidRDefault="00C2766E" w:rsidP="00BE3AF3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4D562D" w14:textId="77777777" w:rsidR="00C2766E" w:rsidRPr="00BE3AF3" w:rsidRDefault="00C2766E" w:rsidP="00BE3AF3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EEFC027" w14:textId="77777777" w:rsidR="00C2766E" w:rsidRPr="00BE3AF3" w:rsidRDefault="00C2766E" w:rsidP="00BE3AF3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ABA721" w14:textId="77777777" w:rsidR="00C2766E" w:rsidRPr="00BE3AF3" w:rsidRDefault="00C2766E" w:rsidP="00BE3AF3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A378CB5" w14:textId="77777777" w:rsidR="00C2766E" w:rsidRPr="00BE3AF3" w:rsidRDefault="00C2766E" w:rsidP="00BE3AF3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1DCEED" w14:textId="77777777" w:rsidR="00C2766E" w:rsidRPr="00BE3AF3" w:rsidRDefault="00C2766E" w:rsidP="00BE3AF3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982568" w14:textId="77777777" w:rsidR="00C2766E" w:rsidRPr="00BE3AF3" w:rsidRDefault="00C2766E" w:rsidP="00BE3AF3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1DFA8F3" w14:textId="77777777" w:rsidR="00C2766E" w:rsidRPr="00BE3AF3" w:rsidRDefault="00C2766E" w:rsidP="00BE3AF3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C2766E" w:rsidRPr="00BE3AF3" w14:paraId="3494AA58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50EF4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0B8858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7A92C7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15DAB0C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779B2B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886FC0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3407C1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1A5107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A3522F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</w:tr>
      <w:tr w:rsidR="00C2766E" w:rsidRPr="00BE3AF3" w14:paraId="595AF170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57C092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รายได้ตามส่วนงาน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36945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A59CD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03F03B" w14:textId="6E79AB36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</w:t>
            </w:r>
            <w:r w:rsidR="00AD5044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663</w:t>
            </w:r>
            <w:r w:rsidR="00AD5044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847</w:t>
            </w:r>
            <w:r w:rsidR="00AD5044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024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23CA58" w14:textId="4E840224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723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174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531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1673AD" w14:textId="7F179520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778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151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549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0884B" w14:textId="637FA33C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492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839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636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5973EC" w14:textId="58DE65B9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441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998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573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C0F3EF" w14:textId="1B19B29C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2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216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014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167</w:t>
            </w:r>
          </w:p>
        </w:tc>
      </w:tr>
      <w:tr w:rsidR="00C2766E" w:rsidRPr="00BE3AF3" w14:paraId="62118CA4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ED38D2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u w:val="single"/>
                <w:cs/>
              </w:rPr>
              <w:t>หัก</w:t>
            </w: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 xml:space="preserve">  รายได้ระหว่างส่วนงาน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A98FAD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9D350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12C7A75" w14:textId="01748BCF" w:rsidR="00C2766E" w:rsidRPr="00BE3AF3" w:rsidRDefault="00AD5044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(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139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990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739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629E89" w14:textId="656C5F46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  <w:t>(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162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747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753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C68EB46" w14:textId="1215129A" w:rsidR="00C2766E" w:rsidRPr="00BE3AF3" w:rsidRDefault="005F2055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(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190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197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118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16BFDB" w14:textId="74EBB45F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  <w:t>(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90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685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437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3CB3630" w14:textId="1B846137" w:rsidR="00C2766E" w:rsidRPr="00BE3AF3" w:rsidRDefault="005F2055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(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330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187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857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EA8C35" w14:textId="183A88A6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  <w:t>(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253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433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190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  <w:tr w:rsidR="00C2766E" w:rsidRPr="00BE3AF3" w14:paraId="264FF0F2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4D630B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  <w:t>รวมรายได้จากลูกค้าภายนอก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D7350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DA77E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62F681C" w14:textId="617E6845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523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856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285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B9E41E" w14:textId="5F417A39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560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426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778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D714CF5" w14:textId="4252FE8F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587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954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431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A228CC" w14:textId="708406CB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402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154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199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E03F31F" w14:textId="010F4E5E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C36BD7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111</w:t>
            </w:r>
            <w:r w:rsidR="00C36BD7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810</w:t>
            </w:r>
            <w:r w:rsidR="00C36BD7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716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92E460" w14:textId="34A25BBE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962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580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977</w:t>
            </w:r>
          </w:p>
        </w:tc>
      </w:tr>
      <w:tr w:rsidR="00C2766E" w:rsidRPr="00BE3AF3" w14:paraId="63F4704A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B44FC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265EA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3CB135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66E0A5" w14:textId="77777777" w:rsidR="00C2766E" w:rsidRPr="00BE3AF3" w:rsidRDefault="00C2766E" w:rsidP="00BE3AF3">
            <w:pPr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C50218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EE18A1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339E06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342153C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357C76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</w:tr>
      <w:tr w:rsidR="00C2766E" w:rsidRPr="00BE3AF3" w14:paraId="24A5F2E0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4B447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  <w:t>กำไรขาดทุนตามส่วนงาน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4E921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704898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69DAC22" w14:textId="602AE855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576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287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E1880B" w14:textId="4CBC5F76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620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212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C2CD2DA" w14:textId="3179E875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192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920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681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A1F2A0" w14:textId="66AF1AA9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84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245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093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5E5C0AA" w14:textId="0AD2C335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769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207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793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1CF9BF" w14:textId="16927C35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704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457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296</w:t>
            </w:r>
          </w:p>
        </w:tc>
      </w:tr>
      <w:tr w:rsidR="00C2766E" w:rsidRPr="00BE3AF3" w14:paraId="4CB29D02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330BA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10FA3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19F4F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D94AED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1C4CE6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BEF57C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C7F66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102E5E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CF9C79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</w:tr>
      <w:tr w:rsidR="00C2766E" w:rsidRPr="00BE3AF3" w14:paraId="1A7E5D8D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3E2167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กำไร(ขาดทุน)จากอัตราแลกเปลี่ยน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457CB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8C575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BC1AFA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3E43B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376521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2F7796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0B6BBE" w14:textId="64256C63" w:rsidR="00C2766E" w:rsidRPr="00BE3AF3" w:rsidRDefault="005F2055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(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7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639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508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311EFA" w14:textId="6BDB2FBF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14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195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617</w:t>
            </w:r>
          </w:p>
        </w:tc>
      </w:tr>
      <w:tr w:rsidR="00C2766E" w:rsidRPr="00BE3AF3" w14:paraId="5A91C2F3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7A018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5A98F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6C211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1AFEE68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9B25E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D1CAEE4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6E6382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EC1D50" w14:textId="77B9555A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6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633</w:t>
            </w:r>
            <w:r w:rsidR="005F2055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2D4A8C" w14:textId="03A16DAE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5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010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806</w:t>
            </w:r>
          </w:p>
        </w:tc>
      </w:tr>
      <w:tr w:rsidR="00C2766E" w:rsidRPr="00BE3AF3" w14:paraId="40431E2D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F0BDAB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ค่าใช้จ่ายในการขาย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91759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F17D15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A5880F9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588B21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DE2D14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744C09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959ACF" w14:textId="2C003760" w:rsidR="00C2766E" w:rsidRPr="00BE3AF3" w:rsidRDefault="005F2055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(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130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349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917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0D11C" w14:textId="141DB182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  <w:t>(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124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822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730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  <w:tr w:rsidR="00C2766E" w:rsidRPr="00BE3AF3" w14:paraId="60998596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E979B0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EE50DF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A13F20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FF665F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0729BF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D9590E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3A51AB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85BCFF5" w14:textId="3893A901" w:rsidR="00C2766E" w:rsidRPr="00BE3AF3" w:rsidRDefault="005F2055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(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268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301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893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45C4BF" w14:textId="19743A0B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  <w:t>(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249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311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493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  <w:tr w:rsidR="00C2766E" w:rsidRPr="00BE3AF3" w14:paraId="79ABFB9F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6C027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กลับรายการ(ผลขาดทุน)ด้านเครดิตที่คาดว่าจะเกิดขึ้น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69141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F3277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46006DA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3AA59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DAC0F1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28C8A0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A58242" w14:textId="1D3875F2" w:rsidR="00C2766E" w:rsidRPr="00BE3AF3" w:rsidRDefault="005F2055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(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655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542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82F98A" w14:textId="224B4ADF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2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583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096</w:t>
            </w:r>
          </w:p>
        </w:tc>
      </w:tr>
      <w:tr w:rsidR="00C2766E" w:rsidRPr="00BE3AF3" w14:paraId="5319D995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E0F075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58F59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910D1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D6E058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694F35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1089C7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29C36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AFCCCF" w14:textId="7FDDB918" w:rsidR="00C2766E" w:rsidRPr="00BE3AF3" w:rsidRDefault="005F2055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(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4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608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251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11184" w14:textId="4787BF7C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  <w:t>(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4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613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013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  <w:tr w:rsidR="00345BF4" w:rsidRPr="00BE3AF3" w14:paraId="2E22C0B5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5506E" w14:textId="2B5F036A" w:rsidR="00345BF4" w:rsidRPr="00BE3AF3" w:rsidRDefault="00345BF4" w:rsidP="00BE3AF3">
            <w:pPr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</w:pPr>
            <w:r w:rsidRPr="00BE3AF3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ส่วนแบ่งกำไรจากเงินลงทุนที่รับรู้ตามวิธีส่วนได้เสีย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B3F24" w14:textId="77777777" w:rsidR="00345BF4" w:rsidRPr="00BE3AF3" w:rsidRDefault="00345BF4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91FDE0" w14:textId="77777777" w:rsidR="00345BF4" w:rsidRPr="00BE3AF3" w:rsidRDefault="00345BF4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C56440" w14:textId="77777777" w:rsidR="00345BF4" w:rsidRPr="00BE3AF3" w:rsidRDefault="00345BF4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A3C65D" w14:textId="77777777" w:rsidR="00345BF4" w:rsidRPr="00BE3AF3" w:rsidRDefault="00345BF4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FDB2D5" w14:textId="77777777" w:rsidR="00345BF4" w:rsidRPr="00BE3AF3" w:rsidRDefault="00345BF4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24F13" w14:textId="77777777" w:rsidR="00345BF4" w:rsidRPr="00BE3AF3" w:rsidRDefault="00345BF4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A606080" w14:textId="0F32A922" w:rsidR="00345BF4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7E12CE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407</w:t>
            </w:r>
            <w:r w:rsidR="007E12CE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739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62C4BF" w14:textId="0695A277" w:rsidR="00345BF4" w:rsidRPr="00BE3AF3" w:rsidRDefault="00345BF4" w:rsidP="00BE3AF3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C2766E" w:rsidRPr="00BE3AF3" w14:paraId="2C5420E4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BD00CC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  <w:t>กำไรก่อนภาษีเงินได้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45984" w14:textId="77777777" w:rsidR="00C2766E" w:rsidRPr="00BE3AF3" w:rsidRDefault="00C2766E" w:rsidP="00BE3AF3">
            <w:pPr>
              <w:ind w:right="-72" w:hanging="16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7AFAC3" w14:textId="77777777" w:rsidR="00C2766E" w:rsidRPr="00BE3AF3" w:rsidRDefault="00C2766E" w:rsidP="00BE3AF3">
            <w:pPr>
              <w:ind w:right="-72" w:hanging="16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F2F490" w14:textId="77777777" w:rsidR="00C2766E" w:rsidRPr="00BE3AF3" w:rsidRDefault="00C2766E" w:rsidP="00BE3AF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9D1D8B" w14:textId="77777777" w:rsidR="00C2766E" w:rsidRPr="00BE3AF3" w:rsidRDefault="00C2766E" w:rsidP="00BE3AF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83202F" w14:textId="77777777" w:rsidR="00C2766E" w:rsidRPr="00BE3AF3" w:rsidRDefault="00C2766E" w:rsidP="00BE3AF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677E0" w14:textId="77777777" w:rsidR="00C2766E" w:rsidRPr="00BE3AF3" w:rsidRDefault="00C2766E" w:rsidP="00BE3AF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E1AD2F" w14:textId="71EEDCB8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366</w:t>
            </w:r>
            <w:r w:rsidR="007E12CE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693</w:t>
            </w:r>
            <w:r w:rsidR="007E12CE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596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BDB19F" w14:textId="3E8CDE18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347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499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579</w:t>
            </w:r>
          </w:p>
        </w:tc>
      </w:tr>
      <w:tr w:rsidR="00C2766E" w:rsidRPr="00BE3AF3" w14:paraId="313C5C76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E95AF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411FA9" w14:textId="77777777" w:rsidR="00C2766E" w:rsidRPr="00BE3AF3" w:rsidRDefault="00C2766E" w:rsidP="00BE3AF3">
            <w:pPr>
              <w:ind w:right="-72" w:hanging="16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85C02" w14:textId="77777777" w:rsidR="00C2766E" w:rsidRPr="00BE3AF3" w:rsidRDefault="00C2766E" w:rsidP="00BE3AF3">
            <w:pPr>
              <w:ind w:right="-72" w:hanging="16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9E6262" w14:textId="77777777" w:rsidR="00C2766E" w:rsidRPr="00BE3AF3" w:rsidRDefault="00C2766E" w:rsidP="00BE3AF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314982" w14:textId="77777777" w:rsidR="00C2766E" w:rsidRPr="00BE3AF3" w:rsidRDefault="00C2766E" w:rsidP="00BE3AF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DDB619" w14:textId="77777777" w:rsidR="00C2766E" w:rsidRPr="00BE3AF3" w:rsidRDefault="00C2766E" w:rsidP="00BE3AF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FCDED" w14:textId="77777777" w:rsidR="00C2766E" w:rsidRPr="00BE3AF3" w:rsidRDefault="00C2766E" w:rsidP="00BE3AF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5ABC5B5" w14:textId="56EDD5B5" w:rsidR="00C2766E" w:rsidRPr="00BE3AF3" w:rsidRDefault="00345BF4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67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379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946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CC649A" w14:textId="2D4560BB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  <w:t>(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65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498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="00BE3AF3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120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  <w:tr w:rsidR="00C2766E" w:rsidRPr="00BE3AF3" w14:paraId="65EC170C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5F0085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  <w:t>กำไรสุทธิสำหรับงวด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A3C862" w14:textId="77777777" w:rsidR="00C2766E" w:rsidRPr="00BE3AF3" w:rsidRDefault="00C2766E" w:rsidP="00BE3AF3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4B17D0" w14:textId="77777777" w:rsidR="00C2766E" w:rsidRPr="00BE3AF3" w:rsidRDefault="00C2766E" w:rsidP="00BE3AF3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DD79F4" w14:textId="77777777" w:rsidR="00C2766E" w:rsidRPr="00BE3AF3" w:rsidRDefault="00C2766E" w:rsidP="00BE3AF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9C54FD" w14:textId="77777777" w:rsidR="00C2766E" w:rsidRPr="00BE3AF3" w:rsidRDefault="00C2766E" w:rsidP="00BE3AF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755576" w14:textId="77777777" w:rsidR="00C2766E" w:rsidRPr="00BE3AF3" w:rsidRDefault="00C2766E" w:rsidP="00BE3AF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5C6AC2" w14:textId="77777777" w:rsidR="00C2766E" w:rsidRPr="00BE3AF3" w:rsidRDefault="00C2766E" w:rsidP="00BE3AF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D78549D" w14:textId="2F7CA74D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299</w:t>
            </w:r>
            <w:r w:rsidR="007E12CE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313</w:t>
            </w:r>
            <w:r w:rsidR="007E12CE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650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52F776" w14:textId="76C80291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282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001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459</w:t>
            </w:r>
          </w:p>
        </w:tc>
      </w:tr>
      <w:tr w:rsidR="00C2766E" w:rsidRPr="00BE3AF3" w14:paraId="41BCA76A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D1581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ED028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343D4A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20008C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C1CB56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A258DD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380016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D6811C1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DD0B6" w14:textId="77777777" w:rsidR="00C2766E" w:rsidRPr="00BE3AF3" w:rsidRDefault="00C2766E" w:rsidP="00BE3AF3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</w:tr>
      <w:tr w:rsidR="00C2766E" w:rsidRPr="00BE3AF3" w14:paraId="60B70F8C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6F6A6A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  <w:t>จังหวะเวลาการรับรู้รายได้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526DB4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75C59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3AE8086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56561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8F05C4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DD0DA3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611376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346943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C2766E" w:rsidRPr="00BE3AF3" w14:paraId="256A1D99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DC5063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เมื่อปฏิบัติตามภาระที่ต้องปฏิบัติเสร็จสิ้น (</w:t>
            </w: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  <w:t>point in time</w:t>
            </w: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)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4E0B3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2CFABD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A9BD19D" w14:textId="71EFBC84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</w:t>
            </w:r>
            <w:r w:rsidR="00515EEC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523</w:t>
            </w:r>
            <w:r w:rsidR="00515EEC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856</w:t>
            </w:r>
            <w:r w:rsidR="00515EEC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285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C573A3" w14:textId="0B3C0E13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560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426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778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F21AF2" w14:textId="249441ED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583</w:t>
            </w:r>
            <w:r w:rsidR="00515EEC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949</w:t>
            </w:r>
            <w:r w:rsidR="00515EEC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893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06A84" w14:textId="27A0F6C9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394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947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929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03110F" w14:textId="1C98081B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B80F8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107</w:t>
            </w:r>
            <w:r w:rsidR="00B80F8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806</w:t>
            </w:r>
            <w:r w:rsidR="00B80F8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B254C1" w14:textId="5770C967" w:rsidR="00C2766E" w:rsidRPr="00BE3AF3" w:rsidRDefault="00BE3AF3" w:rsidP="00BE3AF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955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374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707</w:t>
            </w:r>
          </w:p>
        </w:tc>
      </w:tr>
      <w:tr w:rsidR="00C2766E" w:rsidRPr="00BE3AF3" w14:paraId="00E67F19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E33DF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ตลอดช่วงเวลาที่ปฏิบัติตามภาระที่ต้องปฏิบัติ (</w:t>
            </w: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</w:rPr>
              <w:t>over time</w:t>
            </w:r>
            <w:r w:rsidRPr="00BE3AF3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</w:rPr>
              <w:t>)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8E22F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A9D567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46CB054" w14:textId="2013B8FF" w:rsidR="00C2766E" w:rsidRPr="00BE3AF3" w:rsidRDefault="007A44A0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B54D2C" w14:textId="65286BBC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E5E75D6" w14:textId="17825989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4</w:t>
            </w:r>
            <w:r w:rsidR="00515EEC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004</w:t>
            </w:r>
            <w:r w:rsidR="00515EEC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538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DB7F50" w14:textId="78F7E0A8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7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206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270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7B0018B" w14:textId="00C326DA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4</w:t>
            </w:r>
            <w:r w:rsidR="00B80F8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004</w:t>
            </w:r>
            <w:r w:rsidR="00B80F8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538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381767" w14:textId="7E3564C9" w:rsidR="00C2766E" w:rsidRPr="00BE3AF3" w:rsidRDefault="00BE3AF3" w:rsidP="00BE3AF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7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206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270</w:t>
            </w:r>
          </w:p>
        </w:tc>
      </w:tr>
      <w:tr w:rsidR="00C2766E" w:rsidRPr="00BE3AF3" w14:paraId="1617EA71" w14:textId="77777777" w:rsidTr="00BE3AF3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A689CC" w14:textId="77777777" w:rsidR="00C2766E" w:rsidRPr="00BE3AF3" w:rsidRDefault="00C2766E" w:rsidP="00BE3AF3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pacing w:val="-6"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114EE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CA7D2" w14:textId="77777777" w:rsidR="00C2766E" w:rsidRPr="00BE3AF3" w:rsidRDefault="00C2766E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C0EEBB6" w14:textId="303AE5EC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</w:t>
            </w:r>
            <w:r w:rsidR="00C36BD7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523</w:t>
            </w:r>
            <w:r w:rsidR="00C36BD7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856</w:t>
            </w:r>
            <w:r w:rsidR="00C36BD7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285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75663B" w14:textId="53D2B29B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560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426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778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9DFB95A" w14:textId="0CFA6B10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587</w:t>
            </w:r>
            <w:r w:rsidR="00515EEC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954</w:t>
            </w:r>
            <w:r w:rsidR="00515EEC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431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D69C51" w14:textId="2831BC88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402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154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199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237BB79" w14:textId="428B9FEE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B80F8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111</w:t>
            </w:r>
            <w:r w:rsidR="00B80F8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810</w:t>
            </w:r>
            <w:r w:rsidR="00B80F83"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2"/>
                <w:szCs w:val="22"/>
              </w:rPr>
              <w:t>716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1FE819" w14:textId="102E02C9" w:rsidR="00C2766E" w:rsidRPr="00BE3AF3" w:rsidRDefault="00BE3AF3" w:rsidP="00BE3AF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1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962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580</w:t>
            </w:r>
            <w:r w:rsidR="00C2766E"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</w:rPr>
              <w:t>977</w:t>
            </w:r>
          </w:p>
        </w:tc>
      </w:tr>
    </w:tbl>
    <w:p w14:paraId="6735B557" w14:textId="77777777" w:rsidR="00F42703" w:rsidRPr="00614023" w:rsidRDefault="00F42703">
      <w:pPr>
        <w:jc w:val="both"/>
        <w:rPr>
          <w:rFonts w:ascii="Browallia New" w:eastAsia="Browallia New" w:hAnsi="Browallia New" w:cs="Browallia New"/>
          <w:sz w:val="10"/>
          <w:szCs w:val="10"/>
        </w:rPr>
      </w:pPr>
    </w:p>
    <w:p w14:paraId="69FE2BB7" w14:textId="77777777" w:rsidR="0068414C" w:rsidRPr="00614023" w:rsidRDefault="0068414C">
      <w:pPr>
        <w:rPr>
          <w:rFonts w:ascii="Browallia New" w:eastAsia="Browallia New" w:hAnsi="Browallia New" w:cs="Browallia New"/>
          <w:sz w:val="10"/>
          <w:szCs w:val="10"/>
          <w:cs/>
        </w:rPr>
        <w:sectPr w:rsidR="0068414C" w:rsidRPr="00614023">
          <w:pgSz w:w="16840" w:h="11907" w:orient="landscape"/>
          <w:pgMar w:top="1440" w:right="1152" w:bottom="720" w:left="1152" w:header="706" w:footer="576" w:gutter="0"/>
          <w:cols w:space="720"/>
        </w:sectPr>
      </w:pPr>
    </w:p>
    <w:p w14:paraId="56E00BC2" w14:textId="77777777" w:rsidR="0068414C" w:rsidRPr="00614023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C6A8594" w14:textId="59EF9417" w:rsidR="00BF4003" w:rsidRPr="00614023" w:rsidRDefault="00BF4003" w:rsidP="00BF4003">
      <w:pPr>
        <w:jc w:val="thaiDistribute"/>
        <w:rPr>
          <w:rFonts w:ascii="Browallia New" w:eastAsia="Browallia New" w:hAnsi="Browallia New" w:cs="Browallia New"/>
          <w:spacing w:val="-6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ในระหว่างงวดกลุ่มกิจการมีรายได้จากลูกค้ารายใหญ่ภายนอก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ราย ซึ่งคิดเป็นร้อยละ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12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ของรายได้จากการขายและ</w:t>
      </w:r>
      <w:r w:rsidR="00863BA5" w:rsidRPr="00614023">
        <w:rPr>
          <w:rFonts w:ascii="Browallia New" w:eastAsia="Browallia New" w:hAnsi="Browallia New" w:cs="Browallia New"/>
          <w:sz w:val="26"/>
          <w:szCs w:val="26"/>
          <w:cs/>
        </w:rPr>
        <w:t>ให้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บริการของ</w:t>
      </w:r>
      <w:r w:rsidRPr="00614023">
        <w:rPr>
          <w:rFonts w:ascii="Browallia New" w:eastAsia="Browallia New" w:hAnsi="Browallia New" w:cs="Browallia New"/>
          <w:sz w:val="26"/>
          <w:szCs w:val="26"/>
        </w:rPr>
        <w:br/>
      </w:r>
      <w:r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กลุ่มกิจการ ซึ่งอยู่ในส่วนงานผลิตและจำหน่ายในประเทศ โดยมีรายได้จากลูกค้าดังกล่าวจำนวน </w:t>
      </w:r>
      <w:r w:rsidR="00BE3AF3" w:rsidRPr="00BE3AF3">
        <w:rPr>
          <w:rFonts w:ascii="Browallia New" w:eastAsia="Browallia New" w:hAnsi="Browallia New" w:cs="Browallia New"/>
          <w:spacing w:val="-4"/>
          <w:sz w:val="26"/>
          <w:szCs w:val="26"/>
        </w:rPr>
        <w:t>242</w:t>
      </w:r>
      <w:r w:rsidR="006D3552" w:rsidRPr="00614023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BE3AF3" w:rsidRPr="00BE3AF3">
        <w:rPr>
          <w:rFonts w:ascii="Browallia New" w:eastAsia="Browallia New" w:hAnsi="Browallia New" w:cs="Browallia New"/>
          <w:spacing w:val="-4"/>
          <w:sz w:val="26"/>
          <w:szCs w:val="26"/>
        </w:rPr>
        <w:t>226</w:t>
      </w:r>
      <w:r w:rsidR="006D3552" w:rsidRPr="00614023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BE3AF3" w:rsidRPr="00BE3AF3">
        <w:rPr>
          <w:rFonts w:ascii="Browallia New" w:eastAsia="Browallia New" w:hAnsi="Browallia New" w:cs="Browallia New"/>
          <w:spacing w:val="-4"/>
          <w:sz w:val="26"/>
          <w:szCs w:val="26"/>
        </w:rPr>
        <w:t>056</w:t>
      </w:r>
      <w:r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บาท (สำหรับงวด</w:t>
      </w:r>
      <w:r w:rsidR="00327B50"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หก</w:t>
      </w:r>
      <w:r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เดือน</w:t>
      </w:r>
      <w:r w:rsidRPr="00614023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สิ้นสุดวันที่ </w:t>
      </w:r>
      <w:r w:rsidR="00BE3AF3" w:rsidRPr="00BE3AF3">
        <w:rPr>
          <w:rFonts w:ascii="Browallia New" w:eastAsia="Browallia New" w:hAnsi="Browallia New" w:cs="Browallia New"/>
          <w:spacing w:val="-10"/>
          <w:sz w:val="26"/>
          <w:szCs w:val="26"/>
        </w:rPr>
        <w:t>30</w:t>
      </w:r>
      <w:r w:rsidR="00327B50" w:rsidRPr="00614023">
        <w:rPr>
          <w:rFonts w:ascii="Browallia New" w:eastAsia="Browallia New" w:hAnsi="Browallia New" w:cs="Browallia New"/>
          <w:spacing w:val="-10"/>
          <w:sz w:val="26"/>
          <w:szCs w:val="26"/>
        </w:rPr>
        <w:t xml:space="preserve"> </w:t>
      </w:r>
      <w:r w:rsidR="00327B50" w:rsidRPr="00614023">
        <w:rPr>
          <w:rFonts w:ascii="Browallia New" w:eastAsia="Browallia New" w:hAnsi="Browallia New" w:cs="Browallia New"/>
          <w:spacing w:val="-10"/>
          <w:sz w:val="26"/>
          <w:szCs w:val="26"/>
          <w:cs/>
        </w:rPr>
        <w:t>มิถุนายน</w:t>
      </w:r>
      <w:r w:rsidRPr="00614023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 พ.ศ. </w:t>
      </w:r>
      <w:r w:rsidR="00BE3AF3" w:rsidRPr="00BE3AF3">
        <w:rPr>
          <w:rFonts w:ascii="Browallia New" w:eastAsia="Browallia New" w:hAnsi="Browallia New" w:cs="Browallia New"/>
          <w:spacing w:val="-10"/>
          <w:sz w:val="26"/>
          <w:szCs w:val="26"/>
        </w:rPr>
        <w:t>2565</w:t>
      </w:r>
      <w:r w:rsidRPr="00614023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 : </w:t>
      </w:r>
      <w:r w:rsidR="00C8789E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ลูกค้ารายใหญ่ภายนอก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</w:t>
      </w:r>
      <w:r w:rsidR="00C8789E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ราย ซึ่งคิดเป็นร้อยละ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12</w:t>
      </w:r>
      <w:r w:rsidR="00C8789E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ของรายได้จากการขายและ</w:t>
      </w:r>
      <w:r w:rsidR="00863BA5" w:rsidRPr="00614023">
        <w:rPr>
          <w:rFonts w:ascii="Browallia New" w:eastAsia="Browallia New" w:hAnsi="Browallia New" w:cs="Browallia New"/>
          <w:sz w:val="26"/>
          <w:szCs w:val="26"/>
          <w:cs/>
        </w:rPr>
        <w:t>ให้</w:t>
      </w:r>
      <w:r w:rsidR="00C8789E" w:rsidRPr="00614023">
        <w:rPr>
          <w:rFonts w:ascii="Browallia New" w:eastAsia="Browallia New" w:hAnsi="Browallia New" w:cs="Browallia New"/>
          <w:sz w:val="26"/>
          <w:szCs w:val="26"/>
          <w:cs/>
        </w:rPr>
        <w:t>บริการของ</w:t>
      </w:r>
      <w:r w:rsidR="00C8789E" w:rsidRPr="00614023">
        <w:rPr>
          <w:rFonts w:ascii="Browallia New" w:eastAsia="Browallia New" w:hAnsi="Browallia New" w:cs="Browallia New"/>
          <w:sz w:val="26"/>
          <w:szCs w:val="26"/>
        </w:rPr>
        <w:br/>
      </w:r>
      <w:r w:rsidR="00C8789E"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กลุ่มกิจการ ซึ่งอยู่ในส่วนงานผลิตและจำหน่ายในประเทศ โดยมีรายได้จากลูกค้าดังกล่าวจำนวน </w:t>
      </w:r>
      <w:r w:rsidR="00BE3AF3" w:rsidRPr="00BE3AF3">
        <w:rPr>
          <w:rFonts w:ascii="Browallia New" w:eastAsia="Browallia New" w:hAnsi="Browallia New" w:cs="Browallia New"/>
          <w:spacing w:val="-4"/>
          <w:sz w:val="26"/>
          <w:szCs w:val="26"/>
        </w:rPr>
        <w:t>229</w:t>
      </w:r>
      <w:r w:rsidR="00327B50" w:rsidRPr="00614023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BE3AF3" w:rsidRPr="00BE3AF3">
        <w:rPr>
          <w:rFonts w:ascii="Browallia New" w:eastAsia="Browallia New" w:hAnsi="Browallia New" w:cs="Browallia New"/>
          <w:spacing w:val="-4"/>
          <w:sz w:val="26"/>
          <w:szCs w:val="26"/>
        </w:rPr>
        <w:t>434</w:t>
      </w:r>
      <w:r w:rsidR="00327B50" w:rsidRPr="00614023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BE3AF3" w:rsidRPr="00BE3AF3">
        <w:rPr>
          <w:rFonts w:ascii="Browallia New" w:eastAsia="Browallia New" w:hAnsi="Browallia New" w:cs="Browallia New"/>
          <w:spacing w:val="-4"/>
          <w:sz w:val="26"/>
          <w:szCs w:val="26"/>
        </w:rPr>
        <w:t>809</w:t>
      </w:r>
      <w:r w:rsidR="00C8789E"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บาท</w:t>
      </w:r>
      <w:r w:rsidRPr="00614023">
        <w:rPr>
          <w:rFonts w:ascii="Browallia New" w:eastAsia="Browallia New" w:hAnsi="Browallia New" w:cs="Browallia New"/>
          <w:spacing w:val="-6"/>
          <w:sz w:val="26"/>
          <w:szCs w:val="26"/>
          <w:cs/>
        </w:rPr>
        <w:t>)</w:t>
      </w:r>
    </w:p>
    <w:p w14:paraId="12C58A5B" w14:textId="77777777" w:rsidR="00AE29E2" w:rsidRPr="00614023" w:rsidRDefault="00AE29E2" w:rsidP="00F42703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</w:pPr>
    </w:p>
    <w:tbl>
      <w:tblPr>
        <w:tblStyle w:val="a5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AA03E5" w:rsidRPr="00614023" w14:paraId="791F621D" w14:textId="77777777" w:rsidTr="00467DEA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3C753FDA" w14:textId="6F613D52" w:rsidR="00AA03E5" w:rsidRPr="00614023" w:rsidRDefault="00BE3AF3" w:rsidP="00467DEA">
            <w:pPr>
              <w:tabs>
                <w:tab w:val="left" w:pos="432"/>
                <w:tab w:val="left" w:pos="2411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color w:val="FFFFFF" w:themeColor="background1"/>
                <w:sz w:val="26"/>
                <w:szCs w:val="26"/>
              </w:rPr>
              <w:t>6</w:t>
            </w:r>
            <w:r w:rsidR="00AA03E5" w:rsidRPr="00614023">
              <w:rPr>
                <w:rFonts w:ascii="Browallia New" w:eastAsia="Browallia New" w:hAnsi="Browallia New" w:cs="Browallia New"/>
                <w:b/>
                <w:color w:val="FFFFFF" w:themeColor="background1"/>
                <w:sz w:val="26"/>
                <w:szCs w:val="26"/>
              </w:rPr>
              <w:tab/>
            </w:r>
            <w:r w:rsidR="00EC4A32" w:rsidRPr="00614023">
              <w:rPr>
                <w:rFonts w:ascii="Browallia New" w:eastAsia="Browallia New" w:hAnsi="Browallia New" w:cs="Browallia New"/>
                <w:bCs/>
                <w:color w:val="FFFFFF" w:themeColor="background1"/>
                <w:sz w:val="26"/>
                <w:szCs w:val="26"/>
                <w:cs/>
              </w:rPr>
              <w:t>มูลค่ายุติธรรม</w:t>
            </w:r>
          </w:p>
        </w:tc>
      </w:tr>
    </w:tbl>
    <w:p w14:paraId="00AC537F" w14:textId="77777777" w:rsidR="00AA03E5" w:rsidRPr="00614023" w:rsidRDefault="00AA03E5" w:rsidP="00D33E5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4DF69558" w14:textId="77777777" w:rsidR="00EC4A32" w:rsidRPr="00614023" w:rsidRDefault="00EC4A32" w:rsidP="00EC4A32">
      <w:pPr>
        <w:jc w:val="thaiDistribute"/>
        <w:rPr>
          <w:rFonts w:ascii="Browallia New" w:eastAsia="Browallia New" w:hAnsi="Browallia New" w:cs="Browallia New"/>
          <w:spacing w:val="-10"/>
          <w:sz w:val="26"/>
          <w:szCs w:val="26"/>
        </w:rPr>
      </w:pPr>
      <w:r w:rsidRPr="00614023">
        <w:rPr>
          <w:rFonts w:ascii="Browallia New" w:eastAsia="Browallia New" w:hAnsi="Browallia New" w:cs="Browallia New"/>
          <w:spacing w:val="-10"/>
          <w:sz w:val="26"/>
          <w:szCs w:val="26"/>
          <w:cs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 แต่ไม่รวมถึงรายการที่มูลค่ายุติธรรมใกล้เคียงกับราคาตามบัญชี</w:t>
      </w:r>
    </w:p>
    <w:p w14:paraId="592FB35F" w14:textId="77777777" w:rsidR="000C57DF" w:rsidRPr="00614023" w:rsidRDefault="000C57DF" w:rsidP="00AA03E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95"/>
        <w:gridCol w:w="1440"/>
        <w:gridCol w:w="1440"/>
        <w:gridCol w:w="1437"/>
        <w:gridCol w:w="1418"/>
      </w:tblGrid>
      <w:tr w:rsidR="005B6BD9" w:rsidRPr="00614023" w14:paraId="6ADB09E8" w14:textId="77777777" w:rsidTr="001C6593">
        <w:trPr>
          <w:tblHeader/>
        </w:trPr>
        <w:tc>
          <w:tcPr>
            <w:tcW w:w="3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B3A383" w14:textId="77777777" w:rsidR="005B6BD9" w:rsidRPr="00614023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948CF7" w14:textId="4E66A82D" w:rsidR="005B6BD9" w:rsidRPr="00614023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F0B84B" w14:textId="534E9984" w:rsidR="005B6BD9" w:rsidRPr="00614023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B6BD9" w:rsidRPr="00614023" w14:paraId="63AA6E29" w14:textId="77777777" w:rsidTr="001C6593">
        <w:trPr>
          <w:tblHeader/>
        </w:trPr>
        <w:tc>
          <w:tcPr>
            <w:tcW w:w="3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66D08" w14:textId="77777777" w:rsidR="005B6BD9" w:rsidRPr="00614023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21C30A" w14:textId="4D63B6CA" w:rsidR="005B6BD9" w:rsidRPr="00614023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ข้อมูลระดับที่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444F7D" w14:textId="0E5A1ED8" w:rsidR="005B6BD9" w:rsidRPr="00614023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ข้อมูลระดับที่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</w:t>
            </w:r>
          </w:p>
        </w:tc>
      </w:tr>
      <w:tr w:rsidR="005B6BD9" w:rsidRPr="00614023" w14:paraId="1DA51836" w14:textId="77777777" w:rsidTr="001C6593">
        <w:trPr>
          <w:tblHeader/>
        </w:trPr>
        <w:tc>
          <w:tcPr>
            <w:tcW w:w="3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10F8F" w14:textId="77777777" w:rsidR="005B6BD9" w:rsidRPr="00614023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A10BF0" w14:textId="52C374FA" w:rsidR="005B6BD9" w:rsidRPr="00614023" w:rsidRDefault="00BE3AF3" w:rsidP="00C276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8789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</w:t>
            </w:r>
            <w:r w:rsidR="00834BE6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ิ</w:t>
            </w:r>
            <w:r w:rsidR="00C8789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นา</w:t>
            </w:r>
            <w:r w:rsidR="00735A7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90B61A" w14:textId="4A97CFD9" w:rsidR="005B6BD9" w:rsidRPr="00614023" w:rsidRDefault="00BE3AF3" w:rsidP="00C276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5B6BD9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7E26D4" w14:textId="4CD6A271" w:rsidR="005B6BD9" w:rsidRPr="00614023" w:rsidRDefault="00BE3AF3" w:rsidP="00C276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8789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</w:t>
            </w:r>
            <w:r w:rsidR="00735A7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ิ</w:t>
            </w:r>
            <w:r w:rsidR="00C8789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นา</w:t>
            </w:r>
            <w:r w:rsidR="00735A7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30FE2" w14:textId="07460839" w:rsidR="005B6BD9" w:rsidRPr="00614023" w:rsidRDefault="00BE3AF3" w:rsidP="00C276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5B6BD9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2766E" w:rsidRPr="00614023" w14:paraId="43F22CC8" w14:textId="77777777" w:rsidTr="001C6593">
        <w:trPr>
          <w:tblHeader/>
        </w:trPr>
        <w:tc>
          <w:tcPr>
            <w:tcW w:w="3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78DBA" w14:textId="77777777" w:rsidR="00C2766E" w:rsidRPr="00614023" w:rsidRDefault="00C2766E" w:rsidP="00C2766E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4F928" w14:textId="4E8B3428" w:rsidR="00C2766E" w:rsidRPr="00614023" w:rsidRDefault="00C2766E" w:rsidP="00C276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72C2E" w14:textId="7965BDAC" w:rsidR="00C2766E" w:rsidRPr="00614023" w:rsidRDefault="00C2766E" w:rsidP="00C276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6A079" w14:textId="77E1E242" w:rsidR="00C2766E" w:rsidRPr="00614023" w:rsidRDefault="00C2766E" w:rsidP="00C276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6731E6" w14:textId="59C76403" w:rsidR="00C2766E" w:rsidRPr="00614023" w:rsidRDefault="00C2766E" w:rsidP="00C276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C2766E" w:rsidRPr="00614023" w14:paraId="1703C2C6" w14:textId="77777777" w:rsidTr="001C6593">
        <w:trPr>
          <w:tblHeader/>
        </w:trPr>
        <w:tc>
          <w:tcPr>
            <w:tcW w:w="3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53BC6" w14:textId="77777777" w:rsidR="00C2766E" w:rsidRPr="00614023" w:rsidRDefault="00C2766E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12DD78" w14:textId="33EF942B" w:rsidR="00C2766E" w:rsidRPr="00614023" w:rsidRDefault="00C2766E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C70376" w14:textId="0913FA1C" w:rsidR="00C2766E" w:rsidRPr="00614023" w:rsidRDefault="00C2766E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DC888E" w14:textId="5E6EB865" w:rsidR="00C2766E" w:rsidRPr="00614023" w:rsidRDefault="00C2766E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6F7C62" w14:textId="58A4EBAF" w:rsidR="00C2766E" w:rsidRPr="00614023" w:rsidRDefault="00C2766E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B6BD9" w:rsidRPr="00614023" w14:paraId="6CCC4309" w14:textId="77777777" w:rsidTr="001C6593">
        <w:tc>
          <w:tcPr>
            <w:tcW w:w="3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E918D" w14:textId="77777777" w:rsidR="005B6BD9" w:rsidRPr="00614023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B42C86F" w14:textId="77777777" w:rsidR="005B6BD9" w:rsidRPr="00614023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10079D" w14:textId="77777777" w:rsidR="005B6BD9" w:rsidRPr="00614023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010234" w14:textId="77777777" w:rsidR="005B6BD9" w:rsidRPr="00614023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BE5B95" w14:textId="77777777" w:rsidR="005B6BD9" w:rsidRPr="00614023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B6BD9" w:rsidRPr="00614023" w14:paraId="05AA304B" w14:textId="77777777" w:rsidTr="001C6593">
        <w:tc>
          <w:tcPr>
            <w:tcW w:w="3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49D4A" w14:textId="505C9EAC" w:rsidR="005B6BD9" w:rsidRPr="00614023" w:rsidRDefault="00EC4A32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48304D0" w14:textId="77777777" w:rsidR="005B6BD9" w:rsidRPr="00614023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5C6CD0" w14:textId="77777777" w:rsidR="005B6BD9" w:rsidRPr="00614023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1C74BD2" w14:textId="77777777" w:rsidR="005B6BD9" w:rsidRPr="00614023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B46C43" w14:textId="77777777" w:rsidR="005B6BD9" w:rsidRPr="00614023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B6BD9" w:rsidRPr="00614023" w14:paraId="5278E565" w14:textId="77777777" w:rsidTr="001C6593">
        <w:tc>
          <w:tcPr>
            <w:tcW w:w="3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0AC6B" w14:textId="4ED33DBA" w:rsidR="005B6BD9" w:rsidRPr="00614023" w:rsidRDefault="00D40FAC" w:rsidP="00D33E5B">
            <w:pPr>
              <w:ind w:left="-109" w:hanging="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</w:t>
            </w:r>
            <w:r w:rsidR="005B6BD9"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ตราสารอนุพันธ์</w:t>
            </w:r>
          </w:p>
          <w:p w14:paraId="5C236AEC" w14:textId="60546B0E" w:rsidR="005B6BD9" w:rsidRPr="00614023" w:rsidRDefault="005B6BD9" w:rsidP="00D33E5B">
            <w:pPr>
              <w:ind w:left="-109" w:right="-59" w:hanging="105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- </w:t>
            </w:r>
            <w:r w:rsidR="00D33E5B"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</w:t>
            </w:r>
            <w:r w:rsidRPr="0061402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C9C8B5" w14:textId="354EC585" w:rsidR="005B6BD9" w:rsidRPr="00614023" w:rsidRDefault="00735A7E" w:rsidP="003B22D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5B3F3" w14:textId="3AFBCAFA" w:rsidR="005B6BD9" w:rsidRPr="00614023" w:rsidRDefault="00BE3AF3" w:rsidP="003B22D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EC4A32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742</w:t>
            </w:r>
            <w:r w:rsidR="00EC4A32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313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755634" w14:textId="29FC4D05" w:rsidR="005B6BD9" w:rsidRPr="00614023" w:rsidRDefault="00735A7E" w:rsidP="00D77FF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8FC6F" w14:textId="5CF90F1B" w:rsidR="005B6BD9" w:rsidRPr="00614023" w:rsidRDefault="00BE3AF3" w:rsidP="00D77FF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EC4A32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371</w:t>
            </w:r>
            <w:r w:rsidR="00EC4A32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840</w:t>
            </w:r>
          </w:p>
        </w:tc>
      </w:tr>
      <w:tr w:rsidR="005B6BD9" w:rsidRPr="00614023" w14:paraId="5D341300" w14:textId="77777777" w:rsidTr="001C6593">
        <w:tc>
          <w:tcPr>
            <w:tcW w:w="3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540F1" w14:textId="3ABE5528" w:rsidR="005B6BD9" w:rsidRPr="00614023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  <w:r w:rsidR="00EC4A32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B990A94" w14:textId="4F237A27" w:rsidR="005B6BD9" w:rsidRPr="00614023" w:rsidRDefault="00735A7E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37D657" w14:textId="0AD85C7B" w:rsidR="005B6BD9" w:rsidRPr="00614023" w:rsidRDefault="00BE3AF3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EC4A32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742</w:t>
            </w:r>
            <w:r w:rsidR="00EC4A32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313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E269ADA" w14:textId="1F1212FF" w:rsidR="005B6BD9" w:rsidRPr="00614023" w:rsidRDefault="00735A7E" w:rsidP="00D77FF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0F6F78" w14:textId="035F648D" w:rsidR="005B6BD9" w:rsidRPr="00614023" w:rsidRDefault="00BE3AF3" w:rsidP="00AB41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EC4A32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371</w:t>
            </w:r>
            <w:r w:rsidR="00EC4A32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840</w:t>
            </w:r>
          </w:p>
        </w:tc>
      </w:tr>
    </w:tbl>
    <w:p w14:paraId="79DD5EC8" w14:textId="77777777" w:rsidR="000C57DF" w:rsidRPr="00614023" w:rsidRDefault="000C57DF" w:rsidP="00F07FF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FBA14B4" w14:textId="035781DA" w:rsidR="00F07FF5" w:rsidRPr="00614023" w:rsidRDefault="00E647D7" w:rsidP="003A1A07">
      <w:pPr>
        <w:jc w:val="thaiDistribute"/>
        <w:rPr>
          <w:rFonts w:ascii="Browallia New" w:hAnsi="Browallia New" w:cs="Browallia New"/>
          <w:b/>
          <w:bCs/>
          <w:color w:val="202124"/>
          <w:sz w:val="26"/>
          <w:szCs w:val="26"/>
          <w:bdr w:val="none" w:sz="0" w:space="0" w:color="auto" w:frame="1"/>
        </w:rPr>
      </w:pPr>
      <w:r w:rsidRPr="00614023">
        <w:rPr>
          <w:rFonts w:ascii="Browallia New" w:hAnsi="Browallia New" w:cs="Browallia New"/>
          <w:b/>
          <w:bCs/>
          <w:color w:val="202124"/>
          <w:sz w:val="26"/>
          <w:szCs w:val="26"/>
          <w:bdr w:val="none" w:sz="0" w:space="0" w:color="auto" w:frame="1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="00BE3AF3" w:rsidRPr="00BE3AF3">
        <w:rPr>
          <w:rFonts w:ascii="Browallia New" w:hAnsi="Browallia New" w:cs="Browallia New"/>
          <w:b/>
          <w:bCs/>
          <w:color w:val="202124"/>
          <w:sz w:val="26"/>
          <w:szCs w:val="26"/>
          <w:bdr w:val="none" w:sz="0" w:space="0" w:color="auto" w:frame="1"/>
        </w:rPr>
        <w:t>2</w:t>
      </w:r>
    </w:p>
    <w:p w14:paraId="04F0E37B" w14:textId="2853A6DF" w:rsidR="00E647D7" w:rsidRPr="00614023" w:rsidRDefault="00E647D7" w:rsidP="003A1A07">
      <w:pPr>
        <w:jc w:val="thaiDistribute"/>
        <w:rPr>
          <w:rFonts w:ascii="Browallia New" w:hAnsi="Browallia New" w:cs="Browallia New"/>
          <w:color w:val="202124"/>
          <w:sz w:val="26"/>
          <w:szCs w:val="26"/>
          <w:bdr w:val="none" w:sz="0" w:space="0" w:color="auto" w:frame="1"/>
        </w:rPr>
      </w:pPr>
    </w:p>
    <w:p w14:paraId="2031A6F8" w14:textId="4D79A5FE" w:rsidR="00467DEA" w:rsidRPr="00614023" w:rsidRDefault="00E647D7" w:rsidP="003A1A0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14023">
        <w:rPr>
          <w:rFonts w:ascii="Browallia New" w:hAnsi="Browallia New" w:cs="Browallia New"/>
          <w:color w:val="202124"/>
          <w:spacing w:val="-6"/>
          <w:sz w:val="26"/>
          <w:szCs w:val="26"/>
          <w:cs/>
        </w:rPr>
        <w:t>ตราสารอนุพันธ์ไม่ได้มีการซื้อขายในตลาดที่มีสภาพคล่อง แต่ซื้อขายในตลาดรองที่ไม่ได้มีการจัดตั้งอย่างเป็นทางการ (</w:t>
      </w:r>
      <w:r w:rsidRPr="00614023">
        <w:rPr>
          <w:rFonts w:ascii="Browallia New" w:hAnsi="Browallia New" w:cs="Browallia New"/>
          <w:color w:val="202124"/>
          <w:spacing w:val="-6"/>
          <w:sz w:val="26"/>
          <w:szCs w:val="26"/>
        </w:rPr>
        <w:t>Over the counter</w:t>
      </w:r>
      <w:r w:rsidRPr="00614023">
        <w:rPr>
          <w:rFonts w:ascii="Browallia New" w:hAnsi="Browallia New" w:cs="Browallia New"/>
          <w:color w:val="202124"/>
          <w:spacing w:val="-6"/>
          <w:sz w:val="26"/>
          <w:szCs w:val="26"/>
          <w:cs/>
        </w:rPr>
        <w:t>)</w:t>
      </w:r>
      <w:r w:rsidRPr="00614023">
        <w:rPr>
          <w:rFonts w:ascii="Browallia New" w:hAnsi="Browallia New" w:cs="Browallia New"/>
          <w:color w:val="202124"/>
          <w:sz w:val="26"/>
          <w:szCs w:val="26"/>
          <w:cs/>
        </w:rPr>
        <w:t xml:space="preserve"> มูลค่ายุติธรรมของสัญญาซื้อขายเงินตราต่างประเทศคำนว</w:t>
      </w:r>
      <w:r w:rsidR="009E010A" w:rsidRPr="00614023">
        <w:rPr>
          <w:rFonts w:ascii="Browallia New" w:hAnsi="Browallia New" w:cs="Browallia New"/>
          <w:color w:val="202124"/>
          <w:sz w:val="26"/>
          <w:szCs w:val="26"/>
          <w:cs/>
        </w:rPr>
        <w:t>ณ</w:t>
      </w:r>
      <w:r w:rsidRPr="00614023">
        <w:rPr>
          <w:rFonts w:ascii="Browallia New" w:hAnsi="Browallia New" w:cs="Browallia New"/>
          <w:color w:val="202124"/>
          <w:sz w:val="26"/>
          <w:szCs w:val="26"/>
          <w:cs/>
        </w:rPr>
        <w:t>โดย</w:t>
      </w:r>
      <w:r w:rsidR="00EC4A32" w:rsidRPr="00614023">
        <w:rPr>
          <w:rFonts w:ascii="Browallia New" w:hAnsi="Browallia New" w:cs="Browallia New"/>
          <w:color w:val="202124"/>
          <w:sz w:val="26"/>
          <w:szCs w:val="26"/>
          <w:cs/>
        </w:rPr>
        <w:t>ใช้อัตราที่กำหนดโดยธนาคารคู่สัญญาของบริษัทเสมือนว่าได้ยกเลิกสัญญาเหล่านั้น ณ วันสิ้นรอบระยะเวลารายงาน</w:t>
      </w:r>
    </w:p>
    <w:p w14:paraId="04C38DBC" w14:textId="00727ECC" w:rsidR="0048747B" w:rsidRPr="00614023" w:rsidRDefault="0048747B">
      <w:pPr>
        <w:jc w:val="both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  <w:lang w:val="en-US"/>
        </w:rPr>
        <w:br w:type="page"/>
      </w:r>
    </w:p>
    <w:p w14:paraId="43770C09" w14:textId="77777777" w:rsidR="00AA03E5" w:rsidRPr="00614023" w:rsidRDefault="00AA03E5">
      <w:pPr>
        <w:jc w:val="both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tbl>
      <w:tblPr>
        <w:tblStyle w:val="aa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614023" w14:paraId="653A2306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644B756" w14:textId="2692D9E3" w:rsidR="0068414C" w:rsidRPr="00614023" w:rsidRDefault="00BE3AF3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0" w:name="_heading=h.30j0zll" w:colFirst="0" w:colLast="0"/>
            <w:bookmarkEnd w:id="0"/>
            <w:r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7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025E93A5" w14:textId="77777777" w:rsidR="0068414C" w:rsidRPr="00614023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b"/>
        <w:tblW w:w="9461" w:type="dxa"/>
        <w:tblLayout w:type="fixed"/>
        <w:tblLook w:val="0000" w:firstRow="0" w:lastRow="0" w:firstColumn="0" w:lastColumn="0" w:noHBand="0" w:noVBand="0"/>
      </w:tblPr>
      <w:tblGrid>
        <w:gridCol w:w="4111"/>
        <w:gridCol w:w="1246"/>
        <w:gridCol w:w="1368"/>
        <w:gridCol w:w="1368"/>
        <w:gridCol w:w="1368"/>
      </w:tblGrid>
      <w:tr w:rsidR="0068414C" w:rsidRPr="00614023" w14:paraId="53EA1A90" w14:textId="77777777" w:rsidTr="009558C7">
        <w:trPr>
          <w:cantSplit/>
        </w:trPr>
        <w:tc>
          <w:tcPr>
            <w:tcW w:w="4111" w:type="dxa"/>
            <w:vAlign w:val="bottom"/>
          </w:tcPr>
          <w:p w14:paraId="0152DB17" w14:textId="77777777" w:rsidR="0068414C" w:rsidRPr="00614023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2ABB309" w14:textId="77777777" w:rsidR="0068414C" w:rsidRPr="00614023" w:rsidRDefault="00214C3A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0003B26" w14:textId="77777777" w:rsidR="0068414C" w:rsidRPr="00614023" w:rsidRDefault="00214C3A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95F34" w:rsidRPr="00614023" w14:paraId="45F9AE11" w14:textId="77777777" w:rsidTr="009558C7">
        <w:trPr>
          <w:cantSplit/>
        </w:trPr>
        <w:tc>
          <w:tcPr>
            <w:tcW w:w="4111" w:type="dxa"/>
            <w:vAlign w:val="bottom"/>
          </w:tcPr>
          <w:p w14:paraId="5709E698" w14:textId="77777777" w:rsidR="00F95F34" w:rsidRPr="00614023" w:rsidRDefault="00F95F34" w:rsidP="00F95F34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000000"/>
            </w:tcBorders>
            <w:vAlign w:val="bottom"/>
          </w:tcPr>
          <w:p w14:paraId="31E03EB8" w14:textId="063C1022" w:rsidR="00F95F34" w:rsidRPr="00614023" w:rsidRDefault="00BE3AF3" w:rsidP="00F95F34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2766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  <w:r w:rsidR="00C8789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2D2E919" w14:textId="4008F958" w:rsidR="00F95F34" w:rsidRPr="00614023" w:rsidRDefault="00BE3AF3" w:rsidP="00F95F34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95F34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04505CC" w14:textId="00A947ED" w:rsidR="00F95F34" w:rsidRPr="00614023" w:rsidRDefault="00BE3AF3" w:rsidP="00F95F34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2766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2FC5947" w14:textId="18C32E7F" w:rsidR="00F95F34" w:rsidRPr="00614023" w:rsidRDefault="00BE3AF3" w:rsidP="00F95F34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95F34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614023" w14:paraId="62F7EED7" w14:textId="77777777" w:rsidTr="009558C7">
        <w:trPr>
          <w:cantSplit/>
        </w:trPr>
        <w:tc>
          <w:tcPr>
            <w:tcW w:w="4111" w:type="dxa"/>
            <w:vAlign w:val="bottom"/>
          </w:tcPr>
          <w:p w14:paraId="1697A1A3" w14:textId="77777777" w:rsidR="0068414C" w:rsidRPr="00614023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vAlign w:val="bottom"/>
          </w:tcPr>
          <w:p w14:paraId="5220AD6D" w14:textId="7D80A21B" w:rsidR="0068414C" w:rsidRPr="00614023" w:rsidRDefault="00C8789E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4AAA05D0" w14:textId="595D5EDD" w:rsidR="0068414C" w:rsidRPr="00614023" w:rsidRDefault="00C8789E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77ADE6E2" w14:textId="305F2AE4" w:rsidR="0068414C" w:rsidRPr="00614023" w:rsidRDefault="00C8789E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657F62A3" w14:textId="06147C40" w:rsidR="0068414C" w:rsidRPr="00614023" w:rsidRDefault="00C8789E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68414C" w:rsidRPr="00614023" w14:paraId="48165EE7" w14:textId="77777777" w:rsidTr="009558C7">
        <w:trPr>
          <w:cantSplit/>
        </w:trPr>
        <w:tc>
          <w:tcPr>
            <w:tcW w:w="4111" w:type="dxa"/>
            <w:vAlign w:val="bottom"/>
          </w:tcPr>
          <w:p w14:paraId="5C928FF6" w14:textId="77777777" w:rsidR="0068414C" w:rsidRPr="00614023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bottom w:val="single" w:sz="4" w:space="0" w:color="000000"/>
            </w:tcBorders>
            <w:vAlign w:val="bottom"/>
          </w:tcPr>
          <w:p w14:paraId="7DA9B2BF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23B362E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49A7905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521ADD4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614023" w14:paraId="262FB933" w14:textId="77777777" w:rsidTr="009558C7">
        <w:trPr>
          <w:cantSplit/>
        </w:trPr>
        <w:tc>
          <w:tcPr>
            <w:tcW w:w="4111" w:type="dxa"/>
            <w:vAlign w:val="bottom"/>
          </w:tcPr>
          <w:p w14:paraId="1D43A94C" w14:textId="77777777" w:rsidR="0068414C" w:rsidRPr="00614023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7C2993B" w14:textId="77777777" w:rsidR="0068414C" w:rsidRPr="00614023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F7D575C" w14:textId="77777777" w:rsidR="0068414C" w:rsidRPr="00614023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68D1F9D" w14:textId="77777777" w:rsidR="0068414C" w:rsidRPr="00614023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F02B6E7" w14:textId="77777777" w:rsidR="0068414C" w:rsidRPr="00614023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A30BC" w:rsidRPr="00614023" w14:paraId="5F475153" w14:textId="77777777" w:rsidTr="007C439E">
        <w:trPr>
          <w:cantSplit/>
          <w:trHeight w:val="198"/>
        </w:trPr>
        <w:tc>
          <w:tcPr>
            <w:tcW w:w="4111" w:type="dxa"/>
            <w:vAlign w:val="bottom"/>
          </w:tcPr>
          <w:p w14:paraId="0FE0A7FB" w14:textId="77777777" w:rsidR="00DA30BC" w:rsidRPr="00614023" w:rsidRDefault="00DA30BC" w:rsidP="00DA30BC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  <w:u w:val="single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ลูกหนี้การค้า - กิจการอื่น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3899027B" w14:textId="2DA47CCB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959</w:t>
            </w:r>
            <w:r w:rsidR="009B4E2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811</w:t>
            </w:r>
            <w:r w:rsidR="009B4E2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951</w:t>
            </w:r>
          </w:p>
        </w:tc>
        <w:tc>
          <w:tcPr>
            <w:tcW w:w="1368" w:type="dxa"/>
            <w:vAlign w:val="bottom"/>
          </w:tcPr>
          <w:p w14:paraId="6100E84C" w14:textId="2C60E07B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971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557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424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ADC8D9D" w14:textId="1592C5E4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622</w:t>
            </w:r>
            <w:r w:rsidR="001C0D1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903</w:t>
            </w:r>
            <w:r w:rsidR="001C0D1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326</w:t>
            </w:r>
          </w:p>
        </w:tc>
        <w:tc>
          <w:tcPr>
            <w:tcW w:w="1368" w:type="dxa"/>
            <w:vAlign w:val="bottom"/>
          </w:tcPr>
          <w:p w14:paraId="7A31B059" w14:textId="32848AFB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671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065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122</w:t>
            </w:r>
          </w:p>
        </w:tc>
      </w:tr>
      <w:tr w:rsidR="00DA30BC" w:rsidRPr="00614023" w14:paraId="385794C6" w14:textId="77777777" w:rsidTr="007C439E">
        <w:trPr>
          <w:cantSplit/>
        </w:trPr>
        <w:tc>
          <w:tcPr>
            <w:tcW w:w="4111" w:type="dxa"/>
            <w:vAlign w:val="bottom"/>
          </w:tcPr>
          <w:p w14:paraId="4E07B4E5" w14:textId="39DA3151" w:rsidR="00DA30BC" w:rsidRPr="00614023" w:rsidRDefault="00DA30BC" w:rsidP="00DA30BC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ลูกหนี้การค้า - กิจการที่เกี่ยวข้องกัน (หมายเหตุ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19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8B38392" w14:textId="5BCBE64D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9B4E2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751</w:t>
            </w:r>
            <w:r w:rsidR="009B4E2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470</w:t>
            </w:r>
          </w:p>
        </w:tc>
        <w:tc>
          <w:tcPr>
            <w:tcW w:w="1368" w:type="dxa"/>
            <w:vAlign w:val="bottom"/>
          </w:tcPr>
          <w:p w14:paraId="39CB2B5E" w14:textId="1CAA8166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963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391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24B78E2" w14:textId="403FCC04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195</w:t>
            </w:r>
            <w:r w:rsidR="001C0D1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277</w:t>
            </w:r>
            <w:r w:rsidR="001C0D1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171</w:t>
            </w:r>
          </w:p>
        </w:tc>
        <w:tc>
          <w:tcPr>
            <w:tcW w:w="1368" w:type="dxa"/>
            <w:vAlign w:val="bottom"/>
          </w:tcPr>
          <w:p w14:paraId="646957BB" w14:textId="2BE5B742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137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370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912</w:t>
            </w:r>
          </w:p>
        </w:tc>
      </w:tr>
      <w:tr w:rsidR="00DA30BC" w:rsidRPr="00614023" w14:paraId="261D5B2E" w14:textId="77777777" w:rsidTr="007C439E">
        <w:trPr>
          <w:cantSplit/>
        </w:trPr>
        <w:tc>
          <w:tcPr>
            <w:tcW w:w="4111" w:type="dxa"/>
            <w:vAlign w:val="bottom"/>
          </w:tcPr>
          <w:p w14:paraId="12F342BB" w14:textId="77777777" w:rsidR="00DA30BC" w:rsidRPr="00614023" w:rsidRDefault="00DA30BC" w:rsidP="00DA30BC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953A866" w14:textId="649B3F82" w:rsidR="00DA30BC" w:rsidRPr="00614023" w:rsidRDefault="009B4E29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33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084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885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397007D4" w14:textId="1F8691E1" w:rsidR="00DA30BC" w:rsidRPr="00614023" w:rsidRDefault="00DA30BC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34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997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483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9E92164" w14:textId="28467F1E" w:rsidR="00DA30BC" w:rsidRPr="00614023" w:rsidRDefault="001C0D1B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230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209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1FB2B6D9" w14:textId="5EC4369E" w:rsidR="00DA30BC" w:rsidRPr="00614023" w:rsidRDefault="00DA30BC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31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676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145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DA30BC" w:rsidRPr="00614023" w14:paraId="46207000" w14:textId="77777777" w:rsidTr="007C439E">
        <w:trPr>
          <w:cantSplit/>
        </w:trPr>
        <w:tc>
          <w:tcPr>
            <w:tcW w:w="4111" w:type="dxa"/>
            <w:vAlign w:val="bottom"/>
          </w:tcPr>
          <w:p w14:paraId="4F3FBDF7" w14:textId="77777777" w:rsidR="00DA30BC" w:rsidRPr="00614023" w:rsidRDefault="00DA30BC" w:rsidP="00DA30BC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46" w:type="dxa"/>
            <w:tcBorders>
              <w:top w:val="single" w:sz="4" w:space="0" w:color="000000"/>
            </w:tcBorders>
            <w:shd w:val="clear" w:color="auto" w:fill="FAFAFA"/>
          </w:tcPr>
          <w:p w14:paraId="5B6786CB" w14:textId="5DC503D2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949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478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536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DAB0053" w14:textId="517AAE7B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939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523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332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4383D2E" w14:textId="7772724C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786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950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288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C8FDD0F" w14:textId="37ECC320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776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759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889</w:t>
            </w:r>
          </w:p>
        </w:tc>
      </w:tr>
      <w:tr w:rsidR="00DA30BC" w:rsidRPr="00614023" w14:paraId="59201DBD" w14:textId="77777777" w:rsidTr="007C439E">
        <w:trPr>
          <w:cantSplit/>
        </w:trPr>
        <w:tc>
          <w:tcPr>
            <w:tcW w:w="4111" w:type="dxa"/>
            <w:vAlign w:val="bottom"/>
          </w:tcPr>
          <w:p w14:paraId="65758AE3" w14:textId="77777777" w:rsidR="00DA30BC" w:rsidRPr="00614023" w:rsidRDefault="00DA30BC" w:rsidP="00DA30BC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เงินจ่ายล่วงหน้า </w:t>
            </w:r>
          </w:p>
        </w:tc>
        <w:tc>
          <w:tcPr>
            <w:tcW w:w="1246" w:type="dxa"/>
            <w:shd w:val="clear" w:color="auto" w:fill="FAFAFA"/>
          </w:tcPr>
          <w:p w14:paraId="695E0CF7" w14:textId="3FF5FD82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32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958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016</w:t>
            </w:r>
          </w:p>
        </w:tc>
        <w:tc>
          <w:tcPr>
            <w:tcW w:w="1368" w:type="dxa"/>
            <w:vAlign w:val="bottom"/>
          </w:tcPr>
          <w:p w14:paraId="58244C27" w14:textId="582DF14C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36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196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580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38A47A4" w14:textId="22399F69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13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471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141</w:t>
            </w:r>
          </w:p>
        </w:tc>
        <w:tc>
          <w:tcPr>
            <w:tcW w:w="1368" w:type="dxa"/>
            <w:vAlign w:val="bottom"/>
          </w:tcPr>
          <w:p w14:paraId="6AEB1F64" w14:textId="02E524D9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17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947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065</w:t>
            </w:r>
          </w:p>
        </w:tc>
      </w:tr>
      <w:tr w:rsidR="00DA30BC" w:rsidRPr="00614023" w14:paraId="1FB136DE" w14:textId="77777777" w:rsidTr="007C439E">
        <w:trPr>
          <w:cantSplit/>
        </w:trPr>
        <w:tc>
          <w:tcPr>
            <w:tcW w:w="4111" w:type="dxa"/>
            <w:vAlign w:val="bottom"/>
          </w:tcPr>
          <w:p w14:paraId="4021B068" w14:textId="77777777" w:rsidR="00DA30BC" w:rsidRPr="00614023" w:rsidRDefault="00DA30BC" w:rsidP="00DA30BC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46" w:type="dxa"/>
            <w:shd w:val="clear" w:color="auto" w:fill="FAFAFA"/>
          </w:tcPr>
          <w:p w14:paraId="677949F7" w14:textId="523C4BFE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16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342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816</w:t>
            </w:r>
          </w:p>
        </w:tc>
        <w:tc>
          <w:tcPr>
            <w:tcW w:w="1368" w:type="dxa"/>
            <w:vAlign w:val="bottom"/>
          </w:tcPr>
          <w:p w14:paraId="33176DCF" w14:textId="17693389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12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323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358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4DC7950" w14:textId="53B5EC59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10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662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174</w:t>
            </w:r>
          </w:p>
        </w:tc>
        <w:tc>
          <w:tcPr>
            <w:tcW w:w="1368" w:type="dxa"/>
            <w:vAlign w:val="bottom"/>
          </w:tcPr>
          <w:p w14:paraId="3926C71B" w14:textId="7F5BB879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025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907</w:t>
            </w:r>
          </w:p>
        </w:tc>
      </w:tr>
      <w:tr w:rsidR="00DA30BC" w:rsidRPr="00614023" w14:paraId="319FF547" w14:textId="77777777" w:rsidTr="007C439E">
        <w:trPr>
          <w:cantSplit/>
        </w:trPr>
        <w:tc>
          <w:tcPr>
            <w:tcW w:w="4111" w:type="dxa"/>
            <w:vAlign w:val="bottom"/>
          </w:tcPr>
          <w:p w14:paraId="6C92B73D" w14:textId="77777777" w:rsidR="00DA30BC" w:rsidRPr="00614023" w:rsidRDefault="00DA30BC" w:rsidP="00DA30BC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ลูกหนี้อื่นกิจการอื่น</w:t>
            </w:r>
          </w:p>
        </w:tc>
        <w:tc>
          <w:tcPr>
            <w:tcW w:w="1246" w:type="dxa"/>
            <w:shd w:val="clear" w:color="auto" w:fill="FAFAFA"/>
          </w:tcPr>
          <w:p w14:paraId="538CA222" w14:textId="7E2ABC8E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24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018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666</w:t>
            </w:r>
          </w:p>
        </w:tc>
        <w:tc>
          <w:tcPr>
            <w:tcW w:w="1368" w:type="dxa"/>
            <w:vAlign w:val="bottom"/>
          </w:tcPr>
          <w:p w14:paraId="5534DFAC" w14:textId="6D713EE7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17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484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552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875A3D9" w14:textId="332CB7A8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191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950</w:t>
            </w:r>
          </w:p>
        </w:tc>
        <w:tc>
          <w:tcPr>
            <w:tcW w:w="1368" w:type="dxa"/>
            <w:vAlign w:val="bottom"/>
          </w:tcPr>
          <w:p w14:paraId="041B97EC" w14:textId="56707738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301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865</w:t>
            </w:r>
          </w:p>
        </w:tc>
      </w:tr>
      <w:tr w:rsidR="00DA30BC" w:rsidRPr="00614023" w14:paraId="3F9A7FEC" w14:textId="77777777" w:rsidTr="007C439E">
        <w:trPr>
          <w:cantSplit/>
        </w:trPr>
        <w:tc>
          <w:tcPr>
            <w:tcW w:w="4111" w:type="dxa"/>
            <w:vAlign w:val="bottom"/>
          </w:tcPr>
          <w:p w14:paraId="609175A4" w14:textId="5392824A" w:rsidR="00DA30BC" w:rsidRPr="00614023" w:rsidRDefault="00DA30BC" w:rsidP="00DA30BC">
            <w:pPr>
              <w:ind w:left="-100"/>
              <w:rPr>
                <w:rFonts w:ascii="Browallia New" w:eastAsia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pacing w:val="-4"/>
                <w:sz w:val="26"/>
                <w:szCs w:val="26"/>
                <w:cs/>
              </w:rPr>
              <w:t xml:space="preserve">ลูกหนี้อื่นบุคคลและกิจการที่เกี่ยวข้องกัน (หมายเหตุ </w:t>
            </w:r>
            <w:r w:rsidR="00BE3AF3" w:rsidRPr="00BE3AF3"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  <w:t>19</w:t>
            </w:r>
            <w:r w:rsidRPr="00614023">
              <w:rPr>
                <w:rFonts w:ascii="Browallia New" w:eastAsia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46" w:type="dxa"/>
            <w:shd w:val="clear" w:color="auto" w:fill="FAFAFA"/>
          </w:tcPr>
          <w:p w14:paraId="066AF132" w14:textId="4A9E9D49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253</w:t>
            </w:r>
            <w:r w:rsidR="001C0D1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791</w:t>
            </w:r>
          </w:p>
        </w:tc>
        <w:tc>
          <w:tcPr>
            <w:tcW w:w="1368" w:type="dxa"/>
            <w:vAlign w:val="bottom"/>
          </w:tcPr>
          <w:p w14:paraId="4FB3AC6E" w14:textId="1450DEDA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139CC35" w14:textId="50CDE3D5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1C0D1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344</w:t>
            </w:r>
            <w:r w:rsidR="001C0D1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368" w:type="dxa"/>
            <w:vAlign w:val="bottom"/>
          </w:tcPr>
          <w:p w14:paraId="015BF389" w14:textId="6DFA8BD8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833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281</w:t>
            </w:r>
          </w:p>
        </w:tc>
      </w:tr>
      <w:tr w:rsidR="00DA30BC" w:rsidRPr="00614023" w14:paraId="59156311" w14:textId="77777777" w:rsidTr="007C439E">
        <w:trPr>
          <w:cantSplit/>
        </w:trPr>
        <w:tc>
          <w:tcPr>
            <w:tcW w:w="4111" w:type="dxa"/>
            <w:vAlign w:val="bottom"/>
          </w:tcPr>
          <w:p w14:paraId="252A6092" w14:textId="77777777" w:rsidR="00DA30BC" w:rsidRPr="00614023" w:rsidRDefault="00DA30BC" w:rsidP="00DA30BC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46" w:type="dxa"/>
            <w:shd w:val="clear" w:color="auto" w:fill="FAFAFA"/>
          </w:tcPr>
          <w:p w14:paraId="65C78C31" w14:textId="05C47BB2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1C0D1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808</w:t>
            </w:r>
          </w:p>
        </w:tc>
        <w:tc>
          <w:tcPr>
            <w:tcW w:w="1368" w:type="dxa"/>
            <w:vAlign w:val="bottom"/>
          </w:tcPr>
          <w:p w14:paraId="335A14C2" w14:textId="2A99F66D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1DB31F7" w14:textId="390C595C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193</w:t>
            </w:r>
          </w:p>
        </w:tc>
        <w:tc>
          <w:tcPr>
            <w:tcW w:w="1368" w:type="dxa"/>
            <w:vAlign w:val="bottom"/>
          </w:tcPr>
          <w:p w14:paraId="7118A240" w14:textId="0A731149" w:rsidR="00DA30BC" w:rsidRPr="00614023" w:rsidRDefault="00DA30BC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DA30BC" w:rsidRPr="00614023" w14:paraId="28B056F9" w14:textId="77777777" w:rsidTr="007C439E">
        <w:trPr>
          <w:cantSplit/>
        </w:trPr>
        <w:tc>
          <w:tcPr>
            <w:tcW w:w="4111" w:type="dxa"/>
            <w:vAlign w:val="bottom"/>
          </w:tcPr>
          <w:p w14:paraId="440856D7" w14:textId="03BA6BFC" w:rsidR="00DA30BC" w:rsidRPr="00614023" w:rsidRDefault="00DA30BC" w:rsidP="00DA30BC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46" w:type="dxa"/>
            <w:shd w:val="clear" w:color="auto" w:fill="FAFAFA"/>
          </w:tcPr>
          <w:p w14:paraId="0EF8521F" w14:textId="6E68F36E" w:rsidR="00DA30BC" w:rsidRPr="00614023" w:rsidRDefault="001C0D1B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483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411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677324D5" w14:textId="4BE28C51" w:rsidR="00DA30BC" w:rsidRPr="00614023" w:rsidRDefault="00DA30BC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533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870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758FAB6" w14:textId="750E5F30" w:rsidR="00DA30BC" w:rsidRPr="00614023" w:rsidRDefault="001C0D1B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187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746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3B96F135" w14:textId="559A2FD8" w:rsidR="00DA30BC" w:rsidRPr="00614023" w:rsidRDefault="00DA30BC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208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206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DA30BC" w:rsidRPr="00614023" w14:paraId="1ADFE046" w14:textId="77777777" w:rsidTr="009558C7">
        <w:trPr>
          <w:cantSplit/>
        </w:trPr>
        <w:tc>
          <w:tcPr>
            <w:tcW w:w="4111" w:type="dxa"/>
            <w:vAlign w:val="bottom"/>
          </w:tcPr>
          <w:p w14:paraId="10054455" w14:textId="77777777" w:rsidR="00DA30BC" w:rsidRPr="00614023" w:rsidRDefault="00DA30BC" w:rsidP="00DA30BC">
            <w:pPr>
              <w:ind w:left="-100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รวมลูกหนี้การค้าและลูกหนี้อื่น</w:t>
            </w:r>
          </w:p>
        </w:tc>
        <w:tc>
          <w:tcPr>
            <w:tcW w:w="12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51B3B5C" w14:textId="362961DA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1C0D1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015</w:t>
            </w:r>
            <w:r w:rsidR="001C0D1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579</w:t>
            </w:r>
            <w:r w:rsidR="001C0D1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222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0C10106" w14:textId="143DE7EB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998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144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230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75143C2" w14:textId="5E44216D" w:rsidR="00335992" w:rsidRPr="00614023" w:rsidRDefault="00BE3AF3" w:rsidP="0033599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819</w:t>
            </w:r>
            <w:r w:rsidR="001C0D1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432</w:t>
            </w:r>
            <w:r w:rsidR="001C0D1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3A137A0" w14:textId="3C0D6E03" w:rsidR="00DA30BC" w:rsidRPr="00614023" w:rsidRDefault="00BE3AF3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811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659</w:t>
            </w:r>
            <w:r w:rsidR="00DA30B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801</w:t>
            </w:r>
          </w:p>
        </w:tc>
      </w:tr>
    </w:tbl>
    <w:p w14:paraId="03460FE0" w14:textId="77777777" w:rsidR="00D40FAC" w:rsidRPr="00614023" w:rsidRDefault="00D40FA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16DA1EE" w14:textId="080C18CC" w:rsidR="00C2766E" w:rsidRPr="00614023" w:rsidRDefault="00C2766E" w:rsidP="00C2766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ในระหว่างงวดหกเดือนสิ้นสุดวันที่ 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มิถุนายน พ.ศ. 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2566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กลุ่มกิจการมีการ</w:t>
      </w:r>
      <w:r w:rsidR="00ED7DE6"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รับรู้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รายการหนี้สูญ</w:t>
      </w:r>
      <w:r w:rsidRPr="0061402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มูลค่า </w:t>
      </w:r>
      <w:r w:rsidR="00BE3AF3" w:rsidRPr="00BE3AF3">
        <w:rPr>
          <w:rFonts w:ascii="Browallia New" w:eastAsia="Arial Unicode MS" w:hAnsi="Browallia New" w:cs="Browallia New"/>
          <w:spacing w:val="-6"/>
          <w:sz w:val="26"/>
          <w:szCs w:val="26"/>
        </w:rPr>
        <w:t>133</w:t>
      </w:r>
      <w:r w:rsidR="003F231B" w:rsidRPr="00614023">
        <w:rPr>
          <w:rFonts w:ascii="Browallia New" w:eastAsia="Arial Unicode MS" w:hAnsi="Browallia New" w:cs="Browallia New"/>
          <w:spacing w:val="-6"/>
          <w:sz w:val="26"/>
          <w:szCs w:val="26"/>
        </w:rPr>
        <w:t>,</w:t>
      </w:r>
      <w:r w:rsidR="00BE3AF3" w:rsidRPr="00BE3AF3">
        <w:rPr>
          <w:rFonts w:ascii="Browallia New" w:eastAsia="Arial Unicode MS" w:hAnsi="Browallia New" w:cs="Browallia New"/>
          <w:spacing w:val="-6"/>
          <w:sz w:val="26"/>
          <w:szCs w:val="26"/>
        </w:rPr>
        <w:t>566</w:t>
      </w:r>
      <w:r w:rsidRPr="0061402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บาท</w:t>
      </w:r>
      <w:r w:rsidR="00ED7DE6" w:rsidRPr="0061402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เนื่องจากไม่สามารถ</w:t>
      </w:r>
      <w:r w:rsidR="00ED7DE6" w:rsidRPr="00614023">
        <w:rPr>
          <w:rFonts w:ascii="Browallia New" w:eastAsia="Arial Unicode MS" w:hAnsi="Browallia New" w:cs="Browallia New"/>
          <w:sz w:val="26"/>
          <w:szCs w:val="26"/>
          <w:cs/>
        </w:rPr>
        <w:t>เก็บเงินได้ และบริษัทไม่มีการกลับรายการหนี้สูญและค่าเผื่อผลขาดทุนที่คาดว่าจะเกิดขึ้นที่เคยรับรู้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(ระหว่างงวดหกเดือนสิ้นสุดวันที่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30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 พ.ศ.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2565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: กลุ่มกิจการและบริษัทมีการกลับรายการหนี้สูญและค่าเผื่อผลขาดทุนที่คาดว่าจะเกิดขึ้นที่เคยรับรู้มูลค่า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165</w:t>
      </w:r>
      <w:r w:rsidRPr="00614023">
        <w:rPr>
          <w:rFonts w:ascii="Browallia New" w:eastAsia="Arial Unicode MS" w:hAnsi="Browallia New" w:cs="Browallia New"/>
          <w:sz w:val="26"/>
          <w:szCs w:val="26"/>
          <w:lang w:val="en-US"/>
        </w:rPr>
        <w:t>,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196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บาท</w:t>
      </w:r>
      <w:r w:rsidR="00ED7DE6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1402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ตามลำดับ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>)</w:t>
      </w:r>
    </w:p>
    <w:p w14:paraId="58EA74DD" w14:textId="77777777" w:rsidR="00D40FAC" w:rsidRPr="00614023" w:rsidRDefault="00D40FAC" w:rsidP="00AE29E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0DE3520D" w14:textId="77777777" w:rsidR="0068414C" w:rsidRPr="00614023" w:rsidRDefault="00214C3A" w:rsidP="009714B3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61402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ลูกหนี้การค้ากิจการอื่นและกิจการที่เกี่ยวข้องกัน สามารถวิเคราะห์ตามอายุหนี้ที่ค้างชำระได้ ดังนี้</w:t>
      </w:r>
    </w:p>
    <w:p w14:paraId="64CF69E7" w14:textId="77777777" w:rsidR="0068414C" w:rsidRPr="00614023" w:rsidRDefault="0068414C" w:rsidP="00AE29E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Style w:val="ac"/>
        <w:tblW w:w="9432" w:type="dxa"/>
        <w:tblLayout w:type="fixed"/>
        <w:tblLook w:val="0000" w:firstRow="0" w:lastRow="0" w:firstColumn="0" w:lastColumn="0" w:noHBand="0" w:noVBand="0"/>
      </w:tblPr>
      <w:tblGrid>
        <w:gridCol w:w="3960"/>
        <w:gridCol w:w="1368"/>
        <w:gridCol w:w="1368"/>
        <w:gridCol w:w="1368"/>
        <w:gridCol w:w="1368"/>
      </w:tblGrid>
      <w:tr w:rsidR="0068414C" w:rsidRPr="00614023" w14:paraId="1EECC257" w14:textId="77777777" w:rsidTr="00C2766E">
        <w:tc>
          <w:tcPr>
            <w:tcW w:w="3960" w:type="dxa"/>
            <w:vAlign w:val="bottom"/>
          </w:tcPr>
          <w:p w14:paraId="041EB111" w14:textId="77777777" w:rsidR="0068414C" w:rsidRPr="00614023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7B8D1A" w14:textId="77777777" w:rsidR="0068414C" w:rsidRPr="00614023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E0F391" w14:textId="77777777" w:rsidR="0068414C" w:rsidRPr="00614023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2766E" w:rsidRPr="00614023" w14:paraId="56F3D471" w14:textId="77777777" w:rsidTr="00C2766E">
        <w:tc>
          <w:tcPr>
            <w:tcW w:w="3960" w:type="dxa"/>
            <w:vAlign w:val="bottom"/>
          </w:tcPr>
          <w:p w14:paraId="7BE85413" w14:textId="77777777" w:rsidR="00C2766E" w:rsidRPr="00614023" w:rsidRDefault="00C2766E" w:rsidP="00C2766E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1AEE6041" w14:textId="25072FC0" w:rsidR="00C2766E" w:rsidRPr="00614023" w:rsidRDefault="00BE3AF3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2766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5EF6120" w14:textId="1633738D" w:rsidR="00C2766E" w:rsidRPr="00614023" w:rsidRDefault="00BE3AF3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C2766E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B6DD55B" w14:textId="33D6EC75" w:rsidR="00C2766E" w:rsidRPr="00614023" w:rsidRDefault="00BE3AF3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2766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F9EB78A" w14:textId="6B82A973" w:rsidR="00C2766E" w:rsidRPr="00614023" w:rsidRDefault="00BE3AF3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C2766E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2766E" w:rsidRPr="00614023" w14:paraId="521882A5" w14:textId="77777777" w:rsidTr="00C2766E">
        <w:tc>
          <w:tcPr>
            <w:tcW w:w="3960" w:type="dxa"/>
            <w:vAlign w:val="bottom"/>
          </w:tcPr>
          <w:p w14:paraId="6329CC70" w14:textId="77777777" w:rsidR="00C2766E" w:rsidRPr="00614023" w:rsidRDefault="00C2766E" w:rsidP="00C2766E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594D946" w14:textId="20167F50" w:rsidR="00C2766E" w:rsidRPr="00614023" w:rsidRDefault="00C2766E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4A60448C" w14:textId="2D891114" w:rsidR="00C2766E" w:rsidRPr="00614023" w:rsidRDefault="00C2766E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6A327AD6" w14:textId="04270C20" w:rsidR="00C2766E" w:rsidRPr="00614023" w:rsidRDefault="00C2766E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2D9F44A0" w14:textId="114F02B4" w:rsidR="00C2766E" w:rsidRPr="00614023" w:rsidRDefault="00C2766E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F95F34" w:rsidRPr="00614023" w14:paraId="7342B466" w14:textId="77777777" w:rsidTr="00C2766E">
        <w:tc>
          <w:tcPr>
            <w:tcW w:w="3960" w:type="dxa"/>
            <w:vAlign w:val="bottom"/>
          </w:tcPr>
          <w:p w14:paraId="1158C996" w14:textId="77777777" w:rsidR="00F95F34" w:rsidRPr="00614023" w:rsidRDefault="00F95F34" w:rsidP="00F95F34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63A4A93" w14:textId="77777777" w:rsidR="00F95F34" w:rsidRPr="00614023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54B9D07" w14:textId="77777777" w:rsidR="00F95F34" w:rsidRPr="00614023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0D3F527" w14:textId="77777777" w:rsidR="00F95F34" w:rsidRPr="00614023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E70AA50" w14:textId="77777777" w:rsidR="00F95F34" w:rsidRPr="00614023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95F34" w:rsidRPr="00614023" w14:paraId="17BF7CAD" w14:textId="77777777" w:rsidTr="00C2766E">
        <w:tc>
          <w:tcPr>
            <w:tcW w:w="3960" w:type="dxa"/>
            <w:vAlign w:val="bottom"/>
          </w:tcPr>
          <w:p w14:paraId="610F9846" w14:textId="77777777" w:rsidR="00F95F34" w:rsidRPr="00614023" w:rsidRDefault="00F95F34" w:rsidP="00F95F34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E51B2F0" w14:textId="77777777" w:rsidR="00F95F34" w:rsidRPr="00614023" w:rsidRDefault="00F95F34" w:rsidP="00F95F34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F4A5E2F" w14:textId="77777777" w:rsidR="00F95F34" w:rsidRPr="00614023" w:rsidRDefault="00F95F34" w:rsidP="00F95F34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30BDF02" w14:textId="77777777" w:rsidR="00F95F34" w:rsidRPr="00614023" w:rsidRDefault="00F95F34" w:rsidP="00F95F34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69771076" w14:textId="77777777" w:rsidR="00F95F34" w:rsidRPr="00614023" w:rsidRDefault="00F95F34" w:rsidP="00F95F34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D53843" w:rsidRPr="00614023" w14:paraId="0E870C10" w14:textId="77777777" w:rsidTr="00C2766E">
        <w:tc>
          <w:tcPr>
            <w:tcW w:w="3960" w:type="dxa"/>
            <w:vAlign w:val="bottom"/>
          </w:tcPr>
          <w:p w14:paraId="281EAB5A" w14:textId="77777777" w:rsidR="00D53843" w:rsidRPr="00614023" w:rsidRDefault="00D53843" w:rsidP="00D53843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BA05F82" w14:textId="0C0883E9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660</w:t>
            </w:r>
            <w:r w:rsidR="001C0D1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484</w:t>
            </w:r>
            <w:r w:rsidR="001C0D1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190</w:t>
            </w:r>
          </w:p>
        </w:tc>
        <w:tc>
          <w:tcPr>
            <w:tcW w:w="1368" w:type="dxa"/>
            <w:vAlign w:val="bottom"/>
          </w:tcPr>
          <w:p w14:paraId="127CC077" w14:textId="0690A86B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597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803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474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6F05E96" w14:textId="049E158B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514</w:t>
            </w:r>
            <w:r w:rsidR="009F4837" w:rsidRPr="00614023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092</w:t>
            </w:r>
            <w:r w:rsidR="009F4837" w:rsidRPr="00614023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435</w:t>
            </w:r>
          </w:p>
        </w:tc>
        <w:tc>
          <w:tcPr>
            <w:tcW w:w="1368" w:type="dxa"/>
            <w:vAlign w:val="bottom"/>
          </w:tcPr>
          <w:p w14:paraId="5E6973A9" w14:textId="475F28CC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496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576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339</w:t>
            </w:r>
          </w:p>
        </w:tc>
      </w:tr>
      <w:tr w:rsidR="00D53843" w:rsidRPr="00614023" w14:paraId="57B0A36D" w14:textId="77777777" w:rsidTr="00C2766E">
        <w:tc>
          <w:tcPr>
            <w:tcW w:w="3960" w:type="dxa"/>
            <w:vAlign w:val="bottom"/>
          </w:tcPr>
          <w:p w14:paraId="6DE68A57" w14:textId="76AE115E" w:rsidR="00D53843" w:rsidRPr="00614023" w:rsidRDefault="00D53843" w:rsidP="00D53843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ไม่เกิน 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0562537" w14:textId="6EE9D345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265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324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919</w:t>
            </w:r>
          </w:p>
        </w:tc>
        <w:tc>
          <w:tcPr>
            <w:tcW w:w="1368" w:type="dxa"/>
            <w:vAlign w:val="bottom"/>
          </w:tcPr>
          <w:p w14:paraId="43DE8154" w14:textId="0B3E613C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316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407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591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A143EE5" w14:textId="6CD84DF3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241</w:t>
            </w:r>
            <w:r w:rsidR="009F483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759</w:t>
            </w:r>
            <w:r w:rsidR="009F483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065</w:t>
            </w:r>
          </w:p>
        </w:tc>
        <w:tc>
          <w:tcPr>
            <w:tcW w:w="1368" w:type="dxa"/>
            <w:vAlign w:val="bottom"/>
          </w:tcPr>
          <w:p w14:paraId="05BDA6B2" w14:textId="28A12D5A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258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503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870</w:t>
            </w:r>
          </w:p>
        </w:tc>
      </w:tr>
      <w:tr w:rsidR="00D53843" w:rsidRPr="00614023" w14:paraId="31ADF3AD" w14:textId="77777777" w:rsidTr="00C2766E">
        <w:tc>
          <w:tcPr>
            <w:tcW w:w="3960" w:type="dxa"/>
            <w:vAlign w:val="bottom"/>
          </w:tcPr>
          <w:p w14:paraId="2E7A5F3F" w14:textId="03591F6D" w:rsidR="00D53843" w:rsidRPr="00614023" w:rsidRDefault="00BE3AF3" w:rsidP="00D53843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</w:t>
            </w:r>
            <w:r w:rsidR="00D53843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- 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D53843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7A4B4C7" w14:textId="5447DF58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624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546</w:t>
            </w:r>
          </w:p>
        </w:tc>
        <w:tc>
          <w:tcPr>
            <w:tcW w:w="1368" w:type="dxa"/>
            <w:vAlign w:val="bottom"/>
          </w:tcPr>
          <w:p w14:paraId="74B7F54E" w14:textId="6A1D8735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14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739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385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04AA852" w14:textId="602F7627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10</w:t>
            </w:r>
            <w:r w:rsidR="009F483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955</w:t>
            </w:r>
            <w:r w:rsidR="009F483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140</w:t>
            </w:r>
          </w:p>
        </w:tc>
        <w:tc>
          <w:tcPr>
            <w:tcW w:w="1368" w:type="dxa"/>
            <w:vAlign w:val="bottom"/>
          </w:tcPr>
          <w:p w14:paraId="5B283CB6" w14:textId="557C56A8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13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921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444</w:t>
            </w:r>
          </w:p>
        </w:tc>
      </w:tr>
      <w:tr w:rsidR="00D53843" w:rsidRPr="00614023" w14:paraId="1B71BCD8" w14:textId="77777777" w:rsidTr="00C2766E">
        <w:tc>
          <w:tcPr>
            <w:tcW w:w="3960" w:type="dxa"/>
            <w:vAlign w:val="bottom"/>
          </w:tcPr>
          <w:p w14:paraId="7969FA5A" w14:textId="6EF3E844" w:rsidR="00D53843" w:rsidRPr="00614023" w:rsidRDefault="00BE3AF3" w:rsidP="00D53843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D53843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- 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</w:t>
            </w:r>
            <w:r w:rsidR="00D53843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1B64BF9" w14:textId="2D7E4246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387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681</w:t>
            </w:r>
          </w:p>
        </w:tc>
        <w:tc>
          <w:tcPr>
            <w:tcW w:w="1368" w:type="dxa"/>
            <w:vAlign w:val="bottom"/>
          </w:tcPr>
          <w:p w14:paraId="798D8444" w14:textId="16C920A2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12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756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5182BCD" w14:textId="3695AA06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16</w:t>
            </w:r>
            <w:r w:rsidR="009F483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486</w:t>
            </w:r>
            <w:r w:rsidR="009F483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447</w:t>
            </w:r>
          </w:p>
        </w:tc>
        <w:tc>
          <w:tcPr>
            <w:tcW w:w="1368" w:type="dxa"/>
            <w:vAlign w:val="bottom"/>
          </w:tcPr>
          <w:p w14:paraId="4B551E21" w14:textId="19379D4D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946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594</w:t>
            </w:r>
          </w:p>
        </w:tc>
      </w:tr>
      <w:tr w:rsidR="00D53843" w:rsidRPr="00614023" w14:paraId="28BE668C" w14:textId="77777777" w:rsidTr="00C2766E">
        <w:tc>
          <w:tcPr>
            <w:tcW w:w="3960" w:type="dxa"/>
            <w:vAlign w:val="bottom"/>
          </w:tcPr>
          <w:p w14:paraId="756670AC" w14:textId="09A1948E" w:rsidR="00D53843" w:rsidRPr="00614023" w:rsidRDefault="00D53843" w:rsidP="00D53843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เกินกว่า 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5FD7E40" w14:textId="270A0897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36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742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085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8E1628D" w14:textId="0C5966C3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32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813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495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98E7419" w14:textId="5C9B671E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34</w:t>
            </w:r>
            <w:r w:rsidR="009F483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887</w:t>
            </w:r>
            <w:r w:rsidR="009F483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9089164" w14:textId="7DB59449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29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487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787</w:t>
            </w:r>
          </w:p>
        </w:tc>
      </w:tr>
      <w:tr w:rsidR="00D53843" w:rsidRPr="00614023" w14:paraId="31610C72" w14:textId="77777777" w:rsidTr="00C2766E">
        <w:tc>
          <w:tcPr>
            <w:tcW w:w="3960" w:type="dxa"/>
            <w:vAlign w:val="bottom"/>
          </w:tcPr>
          <w:p w14:paraId="2B70CBB2" w14:textId="77777777" w:rsidR="00D53843" w:rsidRPr="00614023" w:rsidRDefault="00D53843" w:rsidP="00D53843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1434668" w14:textId="2DFF7294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982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563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421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CF0B5FC" w14:textId="67E7EF6D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974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520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815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98252D9" w14:textId="6C78A643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818</w:t>
            </w:r>
            <w:r w:rsidR="009F483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180</w:t>
            </w:r>
            <w:r w:rsidR="009F483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497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7B1218E" w14:textId="72E53693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808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436</w:t>
            </w:r>
            <w:r w:rsidR="00D53843" w:rsidRPr="0061402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034</w:t>
            </w:r>
          </w:p>
        </w:tc>
      </w:tr>
      <w:tr w:rsidR="00D53843" w:rsidRPr="00614023" w14:paraId="3180BC06" w14:textId="77777777" w:rsidTr="00C2766E">
        <w:tc>
          <w:tcPr>
            <w:tcW w:w="3960" w:type="dxa"/>
            <w:vAlign w:val="bottom"/>
          </w:tcPr>
          <w:p w14:paraId="73272C4E" w14:textId="77777777" w:rsidR="00D53843" w:rsidRPr="00614023" w:rsidRDefault="00D53843" w:rsidP="00D53843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0DBA3B2" w14:textId="6FFD1090" w:rsidR="00D53843" w:rsidRPr="00614023" w:rsidRDefault="001C0D1B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33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084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885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4523CB24" w14:textId="0747A73A" w:rsidR="00D53843" w:rsidRPr="00614023" w:rsidRDefault="00D5384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34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997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483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934F800" w14:textId="5301D9EA" w:rsidR="00D53843" w:rsidRPr="00614023" w:rsidRDefault="009F4837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31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230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209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501ADC42" w14:textId="23BED870" w:rsidR="00D53843" w:rsidRPr="00614023" w:rsidRDefault="00D5384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31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676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145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D53843" w:rsidRPr="00614023" w14:paraId="25A4D331" w14:textId="77777777" w:rsidTr="00C2766E">
        <w:tc>
          <w:tcPr>
            <w:tcW w:w="3960" w:type="dxa"/>
            <w:vAlign w:val="bottom"/>
          </w:tcPr>
          <w:p w14:paraId="32BA092C" w14:textId="4461D6DA" w:rsidR="00D53843" w:rsidRPr="00614023" w:rsidRDefault="00D53843" w:rsidP="00D53843">
            <w:pPr>
              <w:ind w:left="-100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5FEB268" w14:textId="085AD8B4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949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478</w:t>
            </w:r>
            <w:r w:rsidR="001C0D1B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536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70EF5F5" w14:textId="17091B0E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939</w:t>
            </w:r>
            <w:r w:rsidR="00D53843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523</w:t>
            </w:r>
            <w:r w:rsidR="00D53843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332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3FE77FE" w14:textId="16D6E9DD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786</w:t>
            </w:r>
            <w:r w:rsidR="009F483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950</w:t>
            </w:r>
            <w:r w:rsidR="009F483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288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44E29C2" w14:textId="61573345" w:rsidR="00D53843" w:rsidRPr="00614023" w:rsidRDefault="00BE3AF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776</w:t>
            </w:r>
            <w:r w:rsidR="00D53843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759</w:t>
            </w:r>
            <w:r w:rsidR="00D53843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889</w:t>
            </w:r>
          </w:p>
        </w:tc>
      </w:tr>
    </w:tbl>
    <w:p w14:paraId="084396F2" w14:textId="77777777" w:rsidR="005B7EAC" w:rsidRPr="00614023" w:rsidRDefault="005B7EAC">
      <w:pPr>
        <w:rPr>
          <w:rFonts w:ascii="Browallia New" w:hAnsi="Browallia New" w:cs="Browallia New"/>
          <w:sz w:val="26"/>
          <w:szCs w:val="26"/>
          <w:cs/>
        </w:rPr>
      </w:pPr>
      <w:r w:rsidRPr="00614023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52782501" w14:textId="77777777" w:rsidR="00E42B5A" w:rsidRPr="00614023" w:rsidRDefault="00E42B5A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ad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614023" w14:paraId="3C6FD10D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A236F40" w14:textId="53159C3F" w:rsidR="0068414C" w:rsidRPr="00614023" w:rsidRDefault="00FF3641" w:rsidP="0048747B">
            <w:pPr>
              <w:tabs>
                <w:tab w:val="left" w:pos="432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14023">
              <w:rPr>
                <w:rFonts w:ascii="Browallia New" w:hAnsi="Browallia New" w:cs="Browallia New"/>
                <w:sz w:val="26"/>
                <w:szCs w:val="26"/>
                <w:cs/>
              </w:rPr>
              <w:br w:type="page"/>
            </w:r>
            <w:r w:rsidR="001806CC"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br w:type="page"/>
            </w:r>
            <w:r w:rsidR="00BE3AF3"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8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28B3C1A8" w14:textId="77777777" w:rsidR="0068414C" w:rsidRPr="00614023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e"/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8414C" w:rsidRPr="00614023" w14:paraId="7092991C" w14:textId="77777777" w:rsidTr="00993368">
        <w:tc>
          <w:tcPr>
            <w:tcW w:w="3989" w:type="dxa"/>
            <w:vAlign w:val="bottom"/>
          </w:tcPr>
          <w:p w14:paraId="13190D05" w14:textId="77777777" w:rsidR="0068414C" w:rsidRPr="00614023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153B21" w14:textId="77777777" w:rsidR="0068414C" w:rsidRPr="00614023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8A3150" w14:textId="77777777" w:rsidR="0068414C" w:rsidRPr="00614023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2766E" w:rsidRPr="00614023" w14:paraId="5BE9524D" w14:textId="77777777" w:rsidTr="00993368">
        <w:tc>
          <w:tcPr>
            <w:tcW w:w="3989" w:type="dxa"/>
            <w:vAlign w:val="bottom"/>
          </w:tcPr>
          <w:p w14:paraId="4308B936" w14:textId="77777777" w:rsidR="00C2766E" w:rsidRPr="00614023" w:rsidRDefault="00C2766E" w:rsidP="00C2766E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0B63824" w14:textId="01A5BDAD" w:rsidR="00C2766E" w:rsidRPr="00614023" w:rsidRDefault="00BE3AF3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2766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99489A8" w14:textId="5BA90810" w:rsidR="00C2766E" w:rsidRPr="00614023" w:rsidRDefault="00BE3AF3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C2766E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271BDEF" w14:textId="6D0DCA52" w:rsidR="00C2766E" w:rsidRPr="00614023" w:rsidRDefault="00BE3AF3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2766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09053BE" w14:textId="36F78EFD" w:rsidR="00C2766E" w:rsidRPr="00614023" w:rsidRDefault="00BE3AF3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C2766E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2766E" w:rsidRPr="00614023" w14:paraId="69A82D46" w14:textId="77777777" w:rsidTr="00993368">
        <w:tc>
          <w:tcPr>
            <w:tcW w:w="3989" w:type="dxa"/>
            <w:vAlign w:val="bottom"/>
          </w:tcPr>
          <w:p w14:paraId="2107293E" w14:textId="77777777" w:rsidR="00C2766E" w:rsidRPr="00614023" w:rsidRDefault="00C2766E" w:rsidP="00C2766E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AC5FE20" w14:textId="11800BC7" w:rsidR="00C2766E" w:rsidRPr="00614023" w:rsidRDefault="00C2766E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08B2D9DC" w14:textId="451BFE90" w:rsidR="00C2766E" w:rsidRPr="00614023" w:rsidRDefault="00C2766E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505C844B" w14:textId="5B732837" w:rsidR="00C2766E" w:rsidRPr="00614023" w:rsidRDefault="00C2766E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084C1401" w14:textId="3D040F08" w:rsidR="00C2766E" w:rsidRPr="00614023" w:rsidRDefault="00C2766E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68414C" w:rsidRPr="00614023" w14:paraId="782E9242" w14:textId="77777777" w:rsidTr="00993368">
        <w:tc>
          <w:tcPr>
            <w:tcW w:w="3989" w:type="dxa"/>
            <w:vAlign w:val="bottom"/>
          </w:tcPr>
          <w:p w14:paraId="73DDB822" w14:textId="77777777" w:rsidR="0068414C" w:rsidRPr="00614023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BEDEB29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16352A6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2A665A1C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339BB9AB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614023" w14:paraId="26F03A6E" w14:textId="77777777" w:rsidTr="00993368">
        <w:tc>
          <w:tcPr>
            <w:tcW w:w="3989" w:type="dxa"/>
            <w:vAlign w:val="bottom"/>
          </w:tcPr>
          <w:p w14:paraId="2DADF693" w14:textId="77777777" w:rsidR="0068414C" w:rsidRPr="00614023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5D91DFA" w14:textId="77777777" w:rsidR="0068414C" w:rsidRPr="00614023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55FB89D" w14:textId="77777777" w:rsidR="0068414C" w:rsidRPr="00614023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43A5319" w14:textId="77777777" w:rsidR="0068414C" w:rsidRPr="00614023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C92CDDB" w14:textId="77777777" w:rsidR="0068414C" w:rsidRPr="00614023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B33DD" w:rsidRPr="00614023" w14:paraId="5858D090" w14:textId="77777777" w:rsidTr="00232404">
        <w:tc>
          <w:tcPr>
            <w:tcW w:w="3989" w:type="dxa"/>
            <w:vAlign w:val="bottom"/>
          </w:tcPr>
          <w:p w14:paraId="68FE48C7" w14:textId="77777777" w:rsidR="009B33DD" w:rsidRPr="00614023" w:rsidRDefault="009B33DD" w:rsidP="009B33DD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368" w:type="dxa"/>
            <w:shd w:val="clear" w:color="auto" w:fill="FAFAFA"/>
          </w:tcPr>
          <w:p w14:paraId="7E3AEAAF" w14:textId="75C3D8D7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534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163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070</w:t>
            </w:r>
          </w:p>
        </w:tc>
        <w:tc>
          <w:tcPr>
            <w:tcW w:w="1368" w:type="dxa"/>
            <w:vAlign w:val="bottom"/>
          </w:tcPr>
          <w:p w14:paraId="354A2719" w14:textId="67ADD072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486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999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437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8CAB6BB" w14:textId="54CE405D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381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098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634</w:t>
            </w:r>
          </w:p>
        </w:tc>
        <w:tc>
          <w:tcPr>
            <w:tcW w:w="1368" w:type="dxa"/>
            <w:vAlign w:val="bottom"/>
          </w:tcPr>
          <w:p w14:paraId="13D11D2C" w14:textId="0BE86E24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362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898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551</w:t>
            </w:r>
          </w:p>
        </w:tc>
      </w:tr>
      <w:tr w:rsidR="009B33DD" w:rsidRPr="00614023" w14:paraId="62397FAE" w14:textId="77777777" w:rsidTr="00232404">
        <w:tc>
          <w:tcPr>
            <w:tcW w:w="3989" w:type="dxa"/>
            <w:vAlign w:val="bottom"/>
          </w:tcPr>
          <w:p w14:paraId="62460B43" w14:textId="77777777" w:rsidR="009B33DD" w:rsidRPr="00614023" w:rsidRDefault="009B33DD" w:rsidP="009B33DD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368" w:type="dxa"/>
            <w:shd w:val="clear" w:color="auto" w:fill="FAFAFA"/>
          </w:tcPr>
          <w:p w14:paraId="342AF935" w14:textId="332C690F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625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992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088</w:t>
            </w:r>
          </w:p>
        </w:tc>
        <w:tc>
          <w:tcPr>
            <w:tcW w:w="1368" w:type="dxa"/>
            <w:vAlign w:val="bottom"/>
          </w:tcPr>
          <w:p w14:paraId="6FA7475C" w14:textId="24D6A63E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616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007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148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F697DD8" w14:textId="3EB9330C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302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265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552</w:t>
            </w:r>
          </w:p>
        </w:tc>
        <w:tc>
          <w:tcPr>
            <w:tcW w:w="1368" w:type="dxa"/>
            <w:vAlign w:val="bottom"/>
          </w:tcPr>
          <w:p w14:paraId="0D0DB731" w14:textId="277FA79D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312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350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113</w:t>
            </w:r>
          </w:p>
        </w:tc>
      </w:tr>
      <w:tr w:rsidR="009B33DD" w:rsidRPr="00614023" w14:paraId="084BC797" w14:textId="77777777" w:rsidTr="00232404">
        <w:tc>
          <w:tcPr>
            <w:tcW w:w="3989" w:type="dxa"/>
            <w:vAlign w:val="bottom"/>
          </w:tcPr>
          <w:p w14:paraId="52E42ED8" w14:textId="77777777" w:rsidR="009B33DD" w:rsidRPr="00614023" w:rsidRDefault="009B33DD" w:rsidP="009B33DD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วัสดุหีบห่อ</w:t>
            </w:r>
          </w:p>
        </w:tc>
        <w:tc>
          <w:tcPr>
            <w:tcW w:w="1368" w:type="dxa"/>
            <w:shd w:val="clear" w:color="auto" w:fill="FAFAFA"/>
          </w:tcPr>
          <w:p w14:paraId="16E5FF3F" w14:textId="77801EA9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64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945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855</w:t>
            </w:r>
          </w:p>
        </w:tc>
        <w:tc>
          <w:tcPr>
            <w:tcW w:w="1368" w:type="dxa"/>
            <w:vAlign w:val="bottom"/>
          </w:tcPr>
          <w:p w14:paraId="107DC126" w14:textId="60893BE6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57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825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768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3677731" w14:textId="73D4B7B0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54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875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986</w:t>
            </w:r>
          </w:p>
        </w:tc>
        <w:tc>
          <w:tcPr>
            <w:tcW w:w="1368" w:type="dxa"/>
            <w:vAlign w:val="bottom"/>
          </w:tcPr>
          <w:p w14:paraId="735468F7" w14:textId="56882835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48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187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669</w:t>
            </w:r>
          </w:p>
        </w:tc>
      </w:tr>
      <w:tr w:rsidR="009B33DD" w:rsidRPr="00614023" w14:paraId="5DC9DC88" w14:textId="77777777" w:rsidTr="00232404">
        <w:tc>
          <w:tcPr>
            <w:tcW w:w="3989" w:type="dxa"/>
            <w:vAlign w:val="bottom"/>
          </w:tcPr>
          <w:p w14:paraId="5E34A912" w14:textId="77777777" w:rsidR="009B33DD" w:rsidRPr="00614023" w:rsidRDefault="009B33DD" w:rsidP="009B33DD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shd w:val="clear" w:color="auto" w:fill="FAFAFA"/>
          </w:tcPr>
          <w:p w14:paraId="254700BE" w14:textId="37EBEDE7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23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483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186</w:t>
            </w:r>
          </w:p>
        </w:tc>
        <w:tc>
          <w:tcPr>
            <w:tcW w:w="1368" w:type="dxa"/>
            <w:vAlign w:val="bottom"/>
          </w:tcPr>
          <w:p w14:paraId="2FF42D66" w14:textId="43BE4482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20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600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245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57E7A9F" w14:textId="71A6E45E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="004B64B8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777</w:t>
            </w:r>
            <w:r w:rsidR="004B64B8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181</w:t>
            </w:r>
          </w:p>
        </w:tc>
        <w:tc>
          <w:tcPr>
            <w:tcW w:w="1368" w:type="dxa"/>
            <w:vAlign w:val="bottom"/>
          </w:tcPr>
          <w:p w14:paraId="2032F410" w14:textId="3FC14E1C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17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997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420</w:t>
            </w:r>
          </w:p>
        </w:tc>
      </w:tr>
      <w:tr w:rsidR="009B33DD" w:rsidRPr="00614023" w14:paraId="0A91A4E2" w14:textId="77777777" w:rsidTr="00993368">
        <w:tc>
          <w:tcPr>
            <w:tcW w:w="3989" w:type="dxa"/>
            <w:vAlign w:val="bottom"/>
          </w:tcPr>
          <w:p w14:paraId="241E3BA1" w14:textId="77777777" w:rsidR="009B33DD" w:rsidRPr="00614023" w:rsidRDefault="009B33DD" w:rsidP="009B33DD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6E24A62" w14:textId="7FEF983D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248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584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199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24C629A" w14:textId="76DA6FE0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181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432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598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76F6EFB" w14:textId="49FC7F9D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759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017</w:t>
            </w:r>
            <w:r w:rsidR="004B64B8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353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9018680" w14:textId="57069ED7" w:rsidR="009B33DD" w:rsidRPr="00614023" w:rsidRDefault="00BE3AF3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741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433</w:t>
            </w:r>
            <w:r w:rsidR="009B33DD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753</w:t>
            </w:r>
          </w:p>
        </w:tc>
      </w:tr>
      <w:tr w:rsidR="007818D6" w:rsidRPr="00614023" w14:paraId="2184A2D5" w14:textId="77777777" w:rsidTr="007C439E">
        <w:tc>
          <w:tcPr>
            <w:tcW w:w="3989" w:type="dxa"/>
            <w:vAlign w:val="bottom"/>
          </w:tcPr>
          <w:p w14:paraId="106F376A" w14:textId="77777777" w:rsidR="007818D6" w:rsidRPr="00614023" w:rsidRDefault="007818D6" w:rsidP="007818D6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ค่าเผื่อการลดลงของมูลค่าสินค้า</w:t>
            </w:r>
          </w:p>
        </w:tc>
        <w:tc>
          <w:tcPr>
            <w:tcW w:w="1368" w:type="dxa"/>
            <w:shd w:val="clear" w:color="auto" w:fill="FAFAFA"/>
          </w:tcPr>
          <w:p w14:paraId="15AD91A9" w14:textId="5BB70BD7" w:rsidR="007818D6" w:rsidRPr="00614023" w:rsidRDefault="004B64B8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147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224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3EB9C40E" w14:textId="2531F7CD" w:rsidR="007818D6" w:rsidRPr="00614023" w:rsidRDefault="007818D6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254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026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7A327BF" w14:textId="4F990B92" w:rsidR="007818D6" w:rsidRPr="00614023" w:rsidRDefault="004B64B8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734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333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4938C259" w14:textId="4EADF015" w:rsidR="007818D6" w:rsidRPr="00614023" w:rsidRDefault="007818D6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13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060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441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7818D6" w:rsidRPr="00614023" w14:paraId="1A42279C" w14:textId="77777777" w:rsidTr="00232404">
        <w:tc>
          <w:tcPr>
            <w:tcW w:w="3989" w:type="dxa"/>
            <w:vAlign w:val="bottom"/>
          </w:tcPr>
          <w:p w14:paraId="78677854" w14:textId="77777777" w:rsidR="007818D6" w:rsidRPr="00614023" w:rsidRDefault="007818D6" w:rsidP="007818D6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ค่าเผื่อสินค้าล้าสมัย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34801C23" w14:textId="0609A44C" w:rsidR="007818D6" w:rsidRPr="00614023" w:rsidRDefault="000E0827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66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810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772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31C43AAA" w14:textId="2DD47165" w:rsidR="007818D6" w:rsidRPr="00614023" w:rsidRDefault="007818D6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56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515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522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00B5E54" w14:textId="3D61C25B" w:rsidR="007818D6" w:rsidRPr="00614023" w:rsidRDefault="000E0827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50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411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865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F2E9CCC" w14:textId="219F036B" w:rsidR="007818D6" w:rsidRPr="00614023" w:rsidRDefault="007818D6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42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022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479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7818D6" w:rsidRPr="00614023" w14:paraId="07854FAB" w14:textId="77777777" w:rsidTr="00993368">
        <w:tc>
          <w:tcPr>
            <w:tcW w:w="3989" w:type="dxa"/>
            <w:vAlign w:val="bottom"/>
          </w:tcPr>
          <w:p w14:paraId="76F65BEB" w14:textId="77777777" w:rsidR="007818D6" w:rsidRPr="00614023" w:rsidRDefault="007818D6" w:rsidP="007818D6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43134D0" w14:textId="052F12A5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="000E082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173</w:t>
            </w:r>
            <w:r w:rsidR="000E082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626</w:t>
            </w:r>
            <w:r w:rsidR="000E082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203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EC405E0" w14:textId="7265E73D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110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663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050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12234F2" w14:textId="7C8DFA1B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700</w:t>
            </w:r>
            <w:r w:rsidR="000E082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871</w:t>
            </w:r>
            <w:r w:rsidR="000E082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155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560833" w14:textId="0D11915C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686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350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833</w:t>
            </w:r>
          </w:p>
        </w:tc>
      </w:tr>
      <w:tr w:rsidR="007818D6" w:rsidRPr="00614023" w14:paraId="22936284" w14:textId="77777777" w:rsidTr="00993368">
        <w:tc>
          <w:tcPr>
            <w:tcW w:w="3989" w:type="dxa"/>
            <w:vAlign w:val="bottom"/>
          </w:tcPr>
          <w:p w14:paraId="204DFD02" w14:textId="77777777" w:rsidR="007818D6" w:rsidRPr="00614023" w:rsidRDefault="007818D6" w:rsidP="007818D6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AEFFDCE" w14:textId="5CF6D8A1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62</w:t>
            </w:r>
            <w:r w:rsidR="000E082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202</w:t>
            </w:r>
            <w:r w:rsidR="000E082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878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3E8BE00" w14:textId="419C8255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105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967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071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2CDCAB5" w14:textId="59713EC0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55</w:t>
            </w:r>
            <w:r w:rsidR="000E082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156</w:t>
            </w:r>
            <w:r w:rsidR="000E082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BE67140" w14:textId="1C42254F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71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375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373</w:t>
            </w:r>
          </w:p>
        </w:tc>
      </w:tr>
      <w:tr w:rsidR="007818D6" w:rsidRPr="00614023" w14:paraId="4ACBDB27" w14:textId="77777777" w:rsidTr="00993368">
        <w:tc>
          <w:tcPr>
            <w:tcW w:w="3989" w:type="dxa"/>
            <w:vAlign w:val="bottom"/>
          </w:tcPr>
          <w:p w14:paraId="0B37399F" w14:textId="2389BA53" w:rsidR="007818D6" w:rsidRPr="00614023" w:rsidRDefault="007818D6" w:rsidP="007818D6">
            <w:pPr>
              <w:ind w:left="-100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0AA502B" w14:textId="4A7A9836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="000E082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235</w:t>
            </w:r>
            <w:r w:rsidR="000E082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829</w:t>
            </w:r>
            <w:r w:rsidR="000E082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081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0D25F6F" w14:textId="3394244A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216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630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121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1A3E8B0" w14:textId="4048606F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756</w:t>
            </w:r>
            <w:r w:rsidR="000E082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027</w:t>
            </w:r>
            <w:r w:rsidR="000E082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277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82266BB" w14:textId="674A5A53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757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726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206</w:t>
            </w:r>
          </w:p>
        </w:tc>
      </w:tr>
    </w:tbl>
    <w:p w14:paraId="3F67C5C5" w14:textId="77777777" w:rsidR="009D7482" w:rsidRPr="00614023" w:rsidRDefault="009D7482">
      <w:pPr>
        <w:rPr>
          <w:rFonts w:ascii="Browallia New" w:eastAsia="Browallia New" w:hAnsi="Browallia New" w:cs="Browallia New"/>
          <w:sz w:val="26"/>
          <w:szCs w:val="26"/>
        </w:rPr>
      </w:pPr>
    </w:p>
    <w:p w14:paraId="2C0E0D3C" w14:textId="435AA55E" w:rsidR="005B7EAC" w:rsidRPr="00614023" w:rsidRDefault="005B7EAC" w:rsidP="00C2766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ค่าเผื่อการลดลงของมูลค่าสินค้าและค่าเผื่อสินค้าล้าสมัยรับรู้เป็นต้นทุนขายในงบกำไรขาดทุนระหว่าง</w:t>
      </w:r>
      <w:r w:rsidR="00C2766E"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งวดหกเดือนสิ้นสุดวันที่ 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C2766E"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มิถุนายน</w:t>
      </w:r>
      <w:r w:rsidR="00C2766E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2566</w:t>
      </w:r>
      <w:r w:rsidR="00C2766E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พ.ศ.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2565</w:t>
      </w:r>
      <w:r w:rsidR="00C2766E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4323A1ED" w14:textId="77777777" w:rsidR="00C2766E" w:rsidRPr="00614023" w:rsidRDefault="00C2766E" w:rsidP="00C2766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ae"/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C2766E" w:rsidRPr="00614023" w14:paraId="6DD7D52D" w14:textId="77777777" w:rsidTr="00AD5044">
        <w:tc>
          <w:tcPr>
            <w:tcW w:w="4003" w:type="dxa"/>
            <w:vAlign w:val="bottom"/>
          </w:tcPr>
          <w:p w14:paraId="6EBF24DE" w14:textId="77777777" w:rsidR="00C2766E" w:rsidRPr="00614023" w:rsidRDefault="00C2766E" w:rsidP="00AD5044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F6436C" w14:textId="77777777" w:rsidR="00C2766E" w:rsidRPr="00614023" w:rsidRDefault="00C2766E" w:rsidP="00AD5044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8559EE" w14:textId="77777777" w:rsidR="00C2766E" w:rsidRPr="00614023" w:rsidRDefault="00C2766E" w:rsidP="00AD5044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2766E" w:rsidRPr="00614023" w14:paraId="1CA25FA4" w14:textId="77777777" w:rsidTr="00AD5044">
        <w:tc>
          <w:tcPr>
            <w:tcW w:w="4003" w:type="dxa"/>
            <w:vAlign w:val="bottom"/>
          </w:tcPr>
          <w:p w14:paraId="0C1A17C3" w14:textId="77777777" w:rsidR="00C2766E" w:rsidRPr="00614023" w:rsidRDefault="00C2766E" w:rsidP="00AD5044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600E436B" w14:textId="656BA3F3" w:rsidR="00C2766E" w:rsidRPr="00614023" w:rsidRDefault="00BE3AF3" w:rsidP="00AD504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2766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1E3D46D3" w14:textId="0372E4DC" w:rsidR="00C2766E" w:rsidRPr="00614023" w:rsidRDefault="00BE3AF3" w:rsidP="00AD504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2766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FD2D629" w14:textId="65D7BB23" w:rsidR="00C2766E" w:rsidRPr="00614023" w:rsidRDefault="00BE3AF3" w:rsidP="00AD504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2766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66E9DA3" w14:textId="6589ACA5" w:rsidR="00C2766E" w:rsidRPr="00614023" w:rsidRDefault="00BE3AF3" w:rsidP="00AD504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2766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</w:tr>
      <w:tr w:rsidR="00C2766E" w:rsidRPr="00614023" w14:paraId="18DA59BE" w14:textId="77777777" w:rsidTr="00AD5044">
        <w:tc>
          <w:tcPr>
            <w:tcW w:w="4003" w:type="dxa"/>
            <w:vAlign w:val="bottom"/>
          </w:tcPr>
          <w:p w14:paraId="1C3BDFDC" w14:textId="77777777" w:rsidR="00C2766E" w:rsidRPr="00614023" w:rsidRDefault="00C2766E" w:rsidP="00C2766E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007C720" w14:textId="0D198F04" w:rsidR="00C2766E" w:rsidRPr="00614023" w:rsidRDefault="00C2766E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056EE60E" w14:textId="40A3C2A0" w:rsidR="00C2766E" w:rsidRPr="00614023" w:rsidRDefault="00C2766E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0A7C48E2" w14:textId="18D4DDDF" w:rsidR="00C2766E" w:rsidRPr="00614023" w:rsidRDefault="00C2766E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5D04B681" w14:textId="5BD8A101" w:rsidR="00C2766E" w:rsidRPr="00614023" w:rsidRDefault="00C2766E" w:rsidP="00C2766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</w:tc>
      </w:tr>
      <w:tr w:rsidR="00C2766E" w:rsidRPr="00614023" w14:paraId="691560B2" w14:textId="77777777" w:rsidTr="00AD5044">
        <w:tc>
          <w:tcPr>
            <w:tcW w:w="4003" w:type="dxa"/>
            <w:vAlign w:val="bottom"/>
          </w:tcPr>
          <w:p w14:paraId="0BB19090" w14:textId="77777777" w:rsidR="00C2766E" w:rsidRPr="00614023" w:rsidRDefault="00C2766E" w:rsidP="00AD5044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3603A32E" w14:textId="77777777" w:rsidR="00C2766E" w:rsidRPr="00614023" w:rsidRDefault="00C2766E" w:rsidP="00AD504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4497DE66" w14:textId="77777777" w:rsidR="00C2766E" w:rsidRPr="00614023" w:rsidRDefault="00C2766E" w:rsidP="00AD504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13BBBDC" w14:textId="77777777" w:rsidR="00C2766E" w:rsidRPr="00614023" w:rsidRDefault="00C2766E" w:rsidP="00AD504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3BA2A15E" w14:textId="77777777" w:rsidR="00C2766E" w:rsidRPr="00614023" w:rsidRDefault="00C2766E" w:rsidP="00AD504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2766E" w:rsidRPr="00614023" w14:paraId="3CEA73D3" w14:textId="77777777" w:rsidTr="00AD5044">
        <w:tc>
          <w:tcPr>
            <w:tcW w:w="4003" w:type="dxa"/>
            <w:vAlign w:val="bottom"/>
          </w:tcPr>
          <w:p w14:paraId="742B8CCA" w14:textId="77777777" w:rsidR="00C2766E" w:rsidRPr="00614023" w:rsidRDefault="00C2766E" w:rsidP="00AD5044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5C51273" w14:textId="77777777" w:rsidR="00C2766E" w:rsidRPr="00614023" w:rsidRDefault="00C2766E" w:rsidP="00AD504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461A35D" w14:textId="77777777" w:rsidR="00C2766E" w:rsidRPr="00614023" w:rsidRDefault="00C2766E" w:rsidP="00AD504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0C4FB9B" w14:textId="77777777" w:rsidR="00C2766E" w:rsidRPr="00614023" w:rsidRDefault="00C2766E" w:rsidP="00AD504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FF53476" w14:textId="77777777" w:rsidR="00C2766E" w:rsidRPr="00614023" w:rsidRDefault="00C2766E" w:rsidP="00AD504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2766E" w:rsidRPr="00614023" w14:paraId="79CCC455" w14:textId="77777777" w:rsidTr="00AD5044">
        <w:tc>
          <w:tcPr>
            <w:tcW w:w="4003" w:type="dxa"/>
            <w:vAlign w:val="bottom"/>
          </w:tcPr>
          <w:p w14:paraId="096A4125" w14:textId="54085EF0" w:rsidR="00C2766E" w:rsidRPr="00614023" w:rsidRDefault="00C2766E" w:rsidP="00AD5044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สินค้าคงเหลือที่รับรู้เป็นค่าใช้จ่าย</w:t>
            </w:r>
            <w:r w:rsidR="00B72BA6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B72BA6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กลับรายการ</w:t>
            </w:r>
            <w:r w:rsidR="00B72BA6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4C51D39A" w14:textId="77777777" w:rsidR="00C2766E" w:rsidRPr="00614023" w:rsidRDefault="00C2766E" w:rsidP="00AD504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A2F8665" w14:textId="77777777" w:rsidR="00C2766E" w:rsidRPr="00614023" w:rsidRDefault="00C2766E" w:rsidP="00AD504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C43CD87" w14:textId="77777777" w:rsidR="00C2766E" w:rsidRPr="00614023" w:rsidRDefault="00C2766E" w:rsidP="00AD504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03058D6" w14:textId="77777777" w:rsidR="00C2766E" w:rsidRPr="00614023" w:rsidRDefault="00C2766E" w:rsidP="00AD504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2766E" w:rsidRPr="00614023" w14:paraId="2B9DD37E" w14:textId="77777777" w:rsidTr="00AD5044">
        <w:tc>
          <w:tcPr>
            <w:tcW w:w="4003" w:type="dxa"/>
            <w:vAlign w:val="bottom"/>
          </w:tcPr>
          <w:p w14:paraId="3F94F2BB" w14:textId="77777777" w:rsidR="00C2766E" w:rsidRPr="00614023" w:rsidRDefault="00C2766E" w:rsidP="00C2766E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1" w:name="OLE_LINK1"/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 การรับรู้ค่าเผื่อสินค้าคงเหลือเป็นมูลค่าสุทธิ</w:t>
            </w:r>
          </w:p>
          <w:p w14:paraId="5030C188" w14:textId="77777777" w:rsidR="00C2766E" w:rsidRPr="00614023" w:rsidRDefault="00C2766E" w:rsidP="00C2766E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    ที่จะได้รับ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97D50D3" w14:textId="70918743" w:rsidR="00C2766E" w:rsidRPr="00614023" w:rsidRDefault="00890423" w:rsidP="00C2766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106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802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5792A75C" w14:textId="75742D3E" w:rsidR="00C2766E" w:rsidRPr="00614023" w:rsidRDefault="00BE3AF3" w:rsidP="00C2766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</w:t>
            </w:r>
            <w:r w:rsidR="00C2766E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629</w:t>
            </w:r>
            <w:r w:rsidR="00C2766E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901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02B663D" w14:textId="65C2B717" w:rsidR="00C2766E" w:rsidRPr="00614023" w:rsidRDefault="00890423" w:rsidP="00C2766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326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108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0BFE08A2" w14:textId="74821486" w:rsidR="00C2766E" w:rsidRPr="00614023" w:rsidRDefault="00BE3AF3" w:rsidP="00C2766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C2766E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315</w:t>
            </w:r>
            <w:r w:rsidR="00C2766E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532</w:t>
            </w:r>
          </w:p>
        </w:tc>
      </w:tr>
      <w:tr w:rsidR="00C2766E" w:rsidRPr="00614023" w14:paraId="09BCA3D1" w14:textId="77777777" w:rsidTr="00AD5044">
        <w:tc>
          <w:tcPr>
            <w:tcW w:w="4003" w:type="dxa"/>
            <w:vAlign w:val="bottom"/>
          </w:tcPr>
          <w:p w14:paraId="60C75BCB" w14:textId="77777777" w:rsidR="00C2766E" w:rsidRPr="00614023" w:rsidRDefault="00C2766E" w:rsidP="00C2766E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 การรับรู้ค่าเผื่อสินค้าล้าสมัย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B195E79" w14:textId="510A0FC3" w:rsidR="00C2766E" w:rsidRPr="00614023" w:rsidRDefault="00BE3AF3" w:rsidP="00C2766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10</w:t>
            </w:r>
            <w:r w:rsidR="00890423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295</w:t>
            </w:r>
            <w:r w:rsidR="00890423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368" w:type="dxa"/>
            <w:vAlign w:val="bottom"/>
          </w:tcPr>
          <w:p w14:paraId="774A3F17" w14:textId="1088BE2F" w:rsidR="00C2766E" w:rsidRPr="00614023" w:rsidRDefault="00BE3AF3" w:rsidP="00C2766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21</w:t>
            </w:r>
            <w:r w:rsidR="00C2766E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526</w:t>
            </w:r>
            <w:r w:rsidR="00C2766E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834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6634E36" w14:textId="79CEB674" w:rsidR="00C2766E" w:rsidRPr="00614023" w:rsidRDefault="00BE3AF3" w:rsidP="00C2766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</w:t>
            </w:r>
            <w:r w:rsidR="00890423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389</w:t>
            </w:r>
            <w:r w:rsidR="00890423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386</w:t>
            </w:r>
          </w:p>
        </w:tc>
        <w:tc>
          <w:tcPr>
            <w:tcW w:w="1368" w:type="dxa"/>
            <w:vAlign w:val="bottom"/>
          </w:tcPr>
          <w:p w14:paraId="5ABC6D5E" w14:textId="6388015B" w:rsidR="00C2766E" w:rsidRPr="00614023" w:rsidRDefault="00BE3AF3" w:rsidP="00C2766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</w:t>
            </w:r>
            <w:r w:rsidR="00C2766E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050</w:t>
            </w:r>
            <w:r w:rsidR="00C2766E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939</w:t>
            </w:r>
          </w:p>
        </w:tc>
      </w:tr>
      <w:bookmarkEnd w:id="1"/>
    </w:tbl>
    <w:p w14:paraId="24E53549" w14:textId="77777777" w:rsidR="00C2766E" w:rsidRPr="00614023" w:rsidRDefault="00C2766E" w:rsidP="00C2766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1912CD0" w14:textId="41ED243C" w:rsidR="00FF3641" w:rsidRPr="00614023" w:rsidRDefault="00FF3641">
      <w:pPr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br w:type="page"/>
      </w:r>
    </w:p>
    <w:p w14:paraId="4193FC6C" w14:textId="77777777" w:rsidR="00F42703" w:rsidRPr="00614023" w:rsidRDefault="00F42703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68414C" w:rsidRPr="00614023" w14:paraId="4FA18D97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FAD1F96" w14:textId="76A69484" w:rsidR="0068414C" w:rsidRPr="00614023" w:rsidRDefault="00BE3AF3" w:rsidP="00740027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2" w:name="_heading=h.1fob9te" w:colFirst="0" w:colLast="0"/>
            <w:bookmarkEnd w:id="2"/>
            <w:r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9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สินทรัพย์ชีวภาพ</w:t>
            </w:r>
          </w:p>
        </w:tc>
      </w:tr>
    </w:tbl>
    <w:p w14:paraId="03C1BA5E" w14:textId="77777777" w:rsidR="0068414C" w:rsidRPr="00614023" w:rsidRDefault="0068414C">
      <w:pPr>
        <w:tabs>
          <w:tab w:val="left" w:pos="4536"/>
        </w:tabs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0"/>
        <w:tblW w:w="9439" w:type="dxa"/>
        <w:tblLayout w:type="fixed"/>
        <w:tblLook w:val="0000" w:firstRow="0" w:lastRow="0" w:firstColumn="0" w:lastColumn="0" w:noHBand="0" w:noVBand="0"/>
      </w:tblPr>
      <w:tblGrid>
        <w:gridCol w:w="6210"/>
        <w:gridCol w:w="1620"/>
        <w:gridCol w:w="1609"/>
      </w:tblGrid>
      <w:tr w:rsidR="00612E38" w:rsidRPr="00614023" w14:paraId="5696B01F" w14:textId="77777777" w:rsidTr="00D77FF9">
        <w:trPr>
          <w:cantSplit/>
        </w:trPr>
        <w:tc>
          <w:tcPr>
            <w:tcW w:w="6210" w:type="dxa"/>
            <w:vAlign w:val="bottom"/>
          </w:tcPr>
          <w:p w14:paraId="3A1759D4" w14:textId="77777777" w:rsidR="00612E38" w:rsidRPr="00614023" w:rsidRDefault="00612E38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229" w:type="dxa"/>
            <w:gridSpan w:val="2"/>
            <w:vMerge w:val="restart"/>
            <w:tcBorders>
              <w:top w:val="single" w:sz="4" w:space="0" w:color="auto"/>
            </w:tcBorders>
            <w:vAlign w:val="bottom"/>
          </w:tcPr>
          <w:p w14:paraId="3241B70B" w14:textId="11719B6C" w:rsidR="00612E38" w:rsidRPr="00614023" w:rsidRDefault="00612E38" w:rsidP="00612E38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2CDDDDE7" w14:textId="1E18004F" w:rsidR="00612E38" w:rsidRPr="00614023" w:rsidRDefault="00612E38" w:rsidP="00612E38">
            <w:pPr>
              <w:ind w:left="-137"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12E38" w:rsidRPr="00614023" w14:paraId="696F0273" w14:textId="77777777" w:rsidTr="00D77FF9">
        <w:trPr>
          <w:cantSplit/>
        </w:trPr>
        <w:tc>
          <w:tcPr>
            <w:tcW w:w="6210" w:type="dxa"/>
            <w:vAlign w:val="bottom"/>
          </w:tcPr>
          <w:p w14:paraId="6DEF80DB" w14:textId="77777777" w:rsidR="00612E38" w:rsidRPr="00614023" w:rsidRDefault="00612E38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229" w:type="dxa"/>
            <w:gridSpan w:val="2"/>
            <w:vMerge/>
            <w:tcBorders>
              <w:bottom w:val="single" w:sz="4" w:space="0" w:color="auto"/>
            </w:tcBorders>
            <w:vAlign w:val="bottom"/>
          </w:tcPr>
          <w:p w14:paraId="182F4B78" w14:textId="40808FA1" w:rsidR="00612E38" w:rsidRPr="00614023" w:rsidRDefault="00612E38" w:rsidP="00740FB6">
            <w:pPr>
              <w:ind w:left="-137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740FB6" w:rsidRPr="00614023" w14:paraId="2141291B" w14:textId="77777777" w:rsidTr="00D77FF9">
        <w:trPr>
          <w:cantSplit/>
        </w:trPr>
        <w:tc>
          <w:tcPr>
            <w:tcW w:w="6210" w:type="dxa"/>
            <w:vAlign w:val="bottom"/>
          </w:tcPr>
          <w:p w14:paraId="62BDD708" w14:textId="77777777" w:rsidR="00740FB6" w:rsidRPr="00614023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731F46A" w14:textId="168FEEC9" w:rsidR="00740FB6" w:rsidRPr="00614023" w:rsidRDefault="00BE3AF3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2766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EF4545" w14:textId="60A620E7" w:rsidR="00740FB6" w:rsidRPr="00614023" w:rsidRDefault="00BE3AF3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740FB6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740FB6" w:rsidRPr="00614023" w14:paraId="5BE40E84" w14:textId="77777777" w:rsidTr="00D77FF9">
        <w:trPr>
          <w:cantSplit/>
        </w:trPr>
        <w:tc>
          <w:tcPr>
            <w:tcW w:w="6210" w:type="dxa"/>
            <w:vAlign w:val="bottom"/>
          </w:tcPr>
          <w:p w14:paraId="019A885D" w14:textId="77777777" w:rsidR="00740FB6" w:rsidRPr="00614023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206E13CE" w14:textId="0745969F" w:rsidR="00740FB6" w:rsidRPr="00614023" w:rsidRDefault="00C8789E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609" w:type="dxa"/>
            <w:shd w:val="clear" w:color="auto" w:fill="auto"/>
            <w:vAlign w:val="bottom"/>
          </w:tcPr>
          <w:p w14:paraId="39FA8C45" w14:textId="6571E80D" w:rsidR="00740FB6" w:rsidRPr="00614023" w:rsidRDefault="00C8789E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740FB6" w:rsidRPr="00614023" w14:paraId="667D1204" w14:textId="77777777" w:rsidTr="00D77FF9">
        <w:trPr>
          <w:cantSplit/>
        </w:trPr>
        <w:tc>
          <w:tcPr>
            <w:tcW w:w="6210" w:type="dxa"/>
            <w:vAlign w:val="bottom"/>
          </w:tcPr>
          <w:p w14:paraId="5BD2BDC2" w14:textId="77777777" w:rsidR="00740FB6" w:rsidRPr="00614023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1B92AAB9" w14:textId="29AB77DF" w:rsidR="00740FB6" w:rsidRPr="00614023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0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EC6AA39" w14:textId="327A5EC6" w:rsidR="00740FB6" w:rsidRPr="00614023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40FB6" w:rsidRPr="00614023" w14:paraId="6A7284C6" w14:textId="77777777" w:rsidTr="00D77FF9">
        <w:trPr>
          <w:cantSplit/>
        </w:trPr>
        <w:tc>
          <w:tcPr>
            <w:tcW w:w="6210" w:type="dxa"/>
            <w:vAlign w:val="bottom"/>
          </w:tcPr>
          <w:p w14:paraId="6728FDF7" w14:textId="77777777" w:rsidR="00740FB6" w:rsidRPr="00614023" w:rsidRDefault="00740FB6" w:rsidP="00740FB6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EF1115" w14:textId="77777777" w:rsidR="00740FB6" w:rsidRPr="00614023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AA3D6C1" w14:textId="64AC380C" w:rsidR="00740FB6" w:rsidRPr="00614023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818D6" w:rsidRPr="00614023" w14:paraId="37E3E199" w14:textId="77777777" w:rsidTr="00D77FF9">
        <w:trPr>
          <w:cantSplit/>
        </w:trPr>
        <w:tc>
          <w:tcPr>
            <w:tcW w:w="6210" w:type="dxa"/>
            <w:vAlign w:val="bottom"/>
          </w:tcPr>
          <w:p w14:paraId="465C97E4" w14:textId="77777777" w:rsidR="007818D6" w:rsidRPr="00614023" w:rsidRDefault="007818D6" w:rsidP="007818D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ต้นกัญชงที่อยู่ระหว่างการเพาะปลูก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C83065E" w14:textId="4B76A2B4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997</w:t>
            </w:r>
            <w:r w:rsidR="0000764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60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93BD83F" w14:textId="15AFC155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</w:t>
            </w:r>
            <w:r w:rsidR="007818D6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659</w:t>
            </w:r>
            <w:r w:rsidR="007818D6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327</w:t>
            </w:r>
          </w:p>
        </w:tc>
      </w:tr>
      <w:tr w:rsidR="007818D6" w:rsidRPr="00614023" w14:paraId="63E06CC5" w14:textId="77777777" w:rsidTr="00D77FF9">
        <w:trPr>
          <w:cantSplit/>
        </w:trPr>
        <w:tc>
          <w:tcPr>
            <w:tcW w:w="6210" w:type="dxa"/>
            <w:vAlign w:val="bottom"/>
          </w:tcPr>
          <w:p w14:paraId="3C5275F6" w14:textId="77777777" w:rsidR="007818D6" w:rsidRPr="00614023" w:rsidRDefault="007818D6" w:rsidP="007818D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รวมสินทรัพย์ชีวภาพ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6EC5C53" w14:textId="6C0F3A10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997</w:t>
            </w:r>
            <w:r w:rsidR="0000764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842DDE" w14:textId="118DA5DD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</w:t>
            </w:r>
            <w:r w:rsidR="007818D6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659</w:t>
            </w:r>
            <w:r w:rsidR="007818D6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327</w:t>
            </w:r>
          </w:p>
        </w:tc>
      </w:tr>
    </w:tbl>
    <w:p w14:paraId="57A9435E" w14:textId="77777777" w:rsidR="009D7482" w:rsidRPr="00614023" w:rsidRDefault="009D7482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CF0D90F" w14:textId="04BB9B22" w:rsidR="0068414C" w:rsidRPr="00614023" w:rsidRDefault="00214C3A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รายการเคลื่อนไหวของสินทรัพย์ชีวภาพ มีดังนี้</w:t>
      </w:r>
    </w:p>
    <w:tbl>
      <w:tblPr>
        <w:tblStyle w:val="af1"/>
        <w:tblW w:w="9468" w:type="dxa"/>
        <w:tblLayout w:type="fixed"/>
        <w:tblLook w:val="0000" w:firstRow="0" w:lastRow="0" w:firstColumn="0" w:lastColumn="0" w:noHBand="0" w:noVBand="0"/>
      </w:tblPr>
      <w:tblGrid>
        <w:gridCol w:w="7470"/>
        <w:gridCol w:w="1998"/>
      </w:tblGrid>
      <w:tr w:rsidR="0068414C" w:rsidRPr="00614023" w14:paraId="3B38DC51" w14:textId="77777777" w:rsidTr="00D77FF9">
        <w:trPr>
          <w:cantSplit/>
        </w:trPr>
        <w:tc>
          <w:tcPr>
            <w:tcW w:w="7470" w:type="dxa"/>
          </w:tcPr>
          <w:p w14:paraId="2B745742" w14:textId="77777777" w:rsidR="0068414C" w:rsidRPr="00614023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99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EF6F9F" w14:textId="77777777" w:rsidR="00612E38" w:rsidRPr="00614023" w:rsidRDefault="00612E38" w:rsidP="00612E3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294445DC" w14:textId="0299EB07" w:rsidR="0068414C" w:rsidRPr="00614023" w:rsidRDefault="00612E38" w:rsidP="00612E3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68414C" w:rsidRPr="00614023" w14:paraId="24D98B2A" w14:textId="77777777" w:rsidTr="00D77FF9">
        <w:trPr>
          <w:cantSplit/>
        </w:trPr>
        <w:tc>
          <w:tcPr>
            <w:tcW w:w="7470" w:type="dxa"/>
          </w:tcPr>
          <w:p w14:paraId="0F68EFA3" w14:textId="77777777" w:rsidR="0068414C" w:rsidRPr="00614023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998" w:type="dxa"/>
            <w:tcBorders>
              <w:top w:val="single" w:sz="4" w:space="0" w:color="000000"/>
            </w:tcBorders>
            <w:shd w:val="clear" w:color="auto" w:fill="auto"/>
          </w:tcPr>
          <w:p w14:paraId="47BDFC62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ต้นกัญชงที่อยู่ระหว่าง</w:t>
            </w:r>
          </w:p>
          <w:p w14:paraId="5E880FF8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การเพาะปลูก</w:t>
            </w:r>
          </w:p>
        </w:tc>
      </w:tr>
      <w:tr w:rsidR="0068414C" w:rsidRPr="00614023" w14:paraId="28D0DD04" w14:textId="77777777" w:rsidTr="00D77FF9">
        <w:trPr>
          <w:cantSplit/>
        </w:trPr>
        <w:tc>
          <w:tcPr>
            <w:tcW w:w="7470" w:type="dxa"/>
          </w:tcPr>
          <w:p w14:paraId="48BC9D94" w14:textId="77777777" w:rsidR="0068414C" w:rsidRPr="00614023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998" w:type="dxa"/>
            <w:tcBorders>
              <w:bottom w:val="single" w:sz="4" w:space="0" w:color="000000"/>
            </w:tcBorders>
            <w:shd w:val="clear" w:color="auto" w:fill="auto"/>
          </w:tcPr>
          <w:p w14:paraId="06F61002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614023" w14:paraId="03BF7F4B" w14:textId="77777777" w:rsidTr="00D77FF9">
        <w:trPr>
          <w:cantSplit/>
          <w:trHeight w:val="50"/>
        </w:trPr>
        <w:tc>
          <w:tcPr>
            <w:tcW w:w="7470" w:type="dxa"/>
          </w:tcPr>
          <w:p w14:paraId="6FBBB672" w14:textId="77777777" w:rsidR="0068414C" w:rsidRPr="00614023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998" w:type="dxa"/>
            <w:tcBorders>
              <w:top w:val="single" w:sz="4" w:space="0" w:color="000000"/>
            </w:tcBorders>
            <w:shd w:val="clear" w:color="auto" w:fill="FAFAFA"/>
          </w:tcPr>
          <w:p w14:paraId="0F532502" w14:textId="77777777" w:rsidR="0068414C" w:rsidRPr="00614023" w:rsidRDefault="0068414C" w:rsidP="009D748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18D6" w:rsidRPr="00614023" w14:paraId="2341F7BD" w14:textId="77777777" w:rsidTr="00D77FF9">
        <w:trPr>
          <w:cantSplit/>
        </w:trPr>
        <w:tc>
          <w:tcPr>
            <w:tcW w:w="7470" w:type="dxa"/>
          </w:tcPr>
          <w:p w14:paraId="6483113F" w14:textId="67850BFA" w:rsidR="007818D6" w:rsidRPr="00614023" w:rsidRDefault="007818D6" w:rsidP="007818D6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998" w:type="dxa"/>
            <w:shd w:val="clear" w:color="auto" w:fill="FAFAFA"/>
          </w:tcPr>
          <w:p w14:paraId="13399626" w14:textId="3DA0273A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00764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659</w:t>
            </w:r>
            <w:r w:rsidR="0000764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327</w:t>
            </w:r>
          </w:p>
        </w:tc>
      </w:tr>
      <w:tr w:rsidR="007818D6" w:rsidRPr="00614023" w14:paraId="38C0735D" w14:textId="77777777" w:rsidTr="00D77FF9">
        <w:trPr>
          <w:cantSplit/>
        </w:trPr>
        <w:tc>
          <w:tcPr>
            <w:tcW w:w="7470" w:type="dxa"/>
          </w:tcPr>
          <w:p w14:paraId="34C9CF86" w14:textId="30A7085C" w:rsidR="007818D6" w:rsidRPr="00614023" w:rsidRDefault="007818D6" w:rsidP="007818D6">
            <w:pPr>
              <w:ind w:left="-104" w:right="-128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ต้นทุนที่เกิดขึ้นระหว่างงวด</w:t>
            </w:r>
          </w:p>
        </w:tc>
        <w:tc>
          <w:tcPr>
            <w:tcW w:w="1998" w:type="dxa"/>
            <w:shd w:val="clear" w:color="auto" w:fill="FAFAFA"/>
            <w:vAlign w:val="center"/>
          </w:tcPr>
          <w:p w14:paraId="3D2B148E" w14:textId="5E6FE427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645</w:t>
            </w:r>
            <w:r w:rsidR="0000764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910</w:t>
            </w:r>
          </w:p>
        </w:tc>
      </w:tr>
      <w:tr w:rsidR="001A49E4" w:rsidRPr="00614023" w14:paraId="0BB457A2" w14:textId="77777777" w:rsidTr="00D77FF9">
        <w:trPr>
          <w:cantSplit/>
        </w:trPr>
        <w:tc>
          <w:tcPr>
            <w:tcW w:w="7470" w:type="dxa"/>
          </w:tcPr>
          <w:p w14:paraId="0A1F9DA9" w14:textId="0C4A187E" w:rsidR="001A49E4" w:rsidRPr="00614023" w:rsidRDefault="001A49E4" w:rsidP="007818D6">
            <w:pPr>
              <w:ind w:left="-104" w:right="-128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ลดลงจากการเก็บเกี่ยวเมล็ดกัญชงและต้นกัญชง</w:t>
            </w:r>
          </w:p>
        </w:tc>
        <w:tc>
          <w:tcPr>
            <w:tcW w:w="1998" w:type="dxa"/>
            <w:shd w:val="clear" w:color="auto" w:fill="FAFAFA"/>
            <w:vAlign w:val="center"/>
          </w:tcPr>
          <w:p w14:paraId="79F01DCE" w14:textId="1227E853" w:rsidR="001A49E4" w:rsidRPr="00614023" w:rsidRDefault="001A49E4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308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112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7818D6" w:rsidRPr="00614023" w14:paraId="606A2353" w14:textId="77777777" w:rsidTr="00D77FF9">
        <w:trPr>
          <w:cantSplit/>
        </w:trPr>
        <w:tc>
          <w:tcPr>
            <w:tcW w:w="7470" w:type="dxa"/>
          </w:tcPr>
          <w:p w14:paraId="15E8C60C" w14:textId="0D4751F0" w:rsidR="007818D6" w:rsidRPr="00614023" w:rsidRDefault="007818D6" w:rsidP="007818D6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กำไร(ขาดทุน)ที่เกิดจากการเปลี่ยนแปลงของมูลค่ายุติธรรมของสินทรัพย์ชีวภาพ</w:t>
            </w:r>
          </w:p>
        </w:tc>
        <w:tc>
          <w:tcPr>
            <w:tcW w:w="1998" w:type="dxa"/>
            <w:tcBorders>
              <w:bottom w:val="single" w:sz="4" w:space="0" w:color="000000"/>
            </w:tcBorders>
            <w:shd w:val="clear" w:color="auto" w:fill="FAFAFA"/>
            <w:vAlign w:val="center"/>
          </w:tcPr>
          <w:p w14:paraId="1E027C60" w14:textId="66EF1A04" w:rsidR="007818D6" w:rsidRPr="00614023" w:rsidRDefault="001A49E4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7818D6" w:rsidRPr="00614023" w14:paraId="562449FE" w14:textId="77777777" w:rsidTr="00D77FF9">
        <w:trPr>
          <w:cantSplit/>
        </w:trPr>
        <w:tc>
          <w:tcPr>
            <w:tcW w:w="7470" w:type="dxa"/>
          </w:tcPr>
          <w:p w14:paraId="62DA06AF" w14:textId="50715E55" w:rsidR="007818D6" w:rsidRPr="00614023" w:rsidRDefault="007818D6" w:rsidP="007818D6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="0022166E"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มิถุนายน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99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613F581D" w14:textId="09D36B4D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997</w:t>
            </w:r>
            <w:r w:rsidR="0000764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125</w:t>
            </w:r>
          </w:p>
        </w:tc>
      </w:tr>
    </w:tbl>
    <w:p w14:paraId="49377FF9" w14:textId="77777777" w:rsidR="0068414C" w:rsidRPr="00614023" w:rsidRDefault="0068414C" w:rsidP="009714B3">
      <w:pPr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7135401B" w14:textId="77777777" w:rsidR="0068414C" w:rsidRPr="00614023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สินทรัพย์ชีวภาพวัดด้วยมูลค่ายุติธรรมหักต้นทุนในการขาย ตามหลักเกณฑ์ต่อไปนี้</w:t>
      </w:r>
    </w:p>
    <w:p w14:paraId="22E9450B" w14:textId="20C4738B" w:rsidR="0068414C" w:rsidRPr="00614023" w:rsidRDefault="0068414C" w:rsidP="00993368">
      <w:pPr>
        <w:ind w:left="360" w:hanging="360"/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2B915B43" w14:textId="3D72AA2B" w:rsidR="009714B3" w:rsidRPr="00614023" w:rsidRDefault="009714B3" w:rsidP="00993368">
      <w:pPr>
        <w:ind w:left="360" w:hanging="360"/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-</w:t>
      </w:r>
      <w:r w:rsidRPr="00614023">
        <w:rPr>
          <w:rFonts w:ascii="Browallia New" w:eastAsia="Browallia New" w:hAnsi="Browallia New" w:cs="Browallia New"/>
          <w:sz w:val="26"/>
          <w:szCs w:val="26"/>
        </w:rPr>
        <w:tab/>
      </w:r>
      <w:r w:rsidRPr="00614023">
        <w:rPr>
          <w:rFonts w:ascii="Browallia New" w:eastAsia="Browallia New" w:hAnsi="Browallia New" w:cs="Browallia New"/>
          <w:b/>
          <w:spacing w:val="-4"/>
          <w:sz w:val="26"/>
          <w:szCs w:val="26"/>
          <w:cs/>
        </w:rPr>
        <w:t>มูลค่ายุติธรรมของต้นกัญชงที่อยู่ระหว่างการเพาะปลูก จะขึ้นอยู่กับ</w:t>
      </w:r>
      <w:r w:rsidR="00816544"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ประมาณการจำนวนช่อดอกที่คาดว่าจะให้ผลผลิตได้ต่อต้นกัญชง</w:t>
      </w:r>
      <w:r w:rsidR="00816544" w:rsidRPr="00614023">
        <w:rPr>
          <w:rFonts w:ascii="Browallia New" w:eastAsia="Browallia New" w:hAnsi="Browallia New" w:cs="Browallia New"/>
          <w:b/>
          <w:sz w:val="26"/>
          <w:szCs w:val="26"/>
          <w:cs/>
        </w:rPr>
        <w:t>ตามเกณฑ์คุณภาพที่บริษัทกำหนด</w:t>
      </w:r>
      <w:r w:rsidRPr="00614023">
        <w:rPr>
          <w:rFonts w:ascii="Browallia New" w:eastAsia="Browallia New" w:hAnsi="Browallia New" w:cs="Browallia New"/>
          <w:b/>
          <w:sz w:val="26"/>
          <w:szCs w:val="26"/>
          <w:cs/>
        </w:rPr>
        <w:t xml:space="preserve"> ต้นทุนของเมล็ดกัญชง</w:t>
      </w:r>
      <w:r w:rsidR="003D7CC3" w:rsidRPr="00614023">
        <w:rPr>
          <w:rFonts w:ascii="Browallia New" w:eastAsia="Browallia New" w:hAnsi="Browallia New" w:cs="Browallia New"/>
          <w:b/>
          <w:sz w:val="26"/>
          <w:szCs w:val="26"/>
          <w:cs/>
        </w:rPr>
        <w:t xml:space="preserve"> </w:t>
      </w:r>
      <w:r w:rsidRPr="00614023">
        <w:rPr>
          <w:rFonts w:ascii="Browallia New" w:eastAsia="Browallia New" w:hAnsi="Browallia New" w:cs="Browallia New"/>
          <w:b/>
          <w:sz w:val="26"/>
          <w:szCs w:val="26"/>
          <w:cs/>
        </w:rPr>
        <w:t>และต้นทุนในการเพาะปลูกต้นกัญชง</w:t>
      </w:r>
    </w:p>
    <w:p w14:paraId="31CDBA24" w14:textId="77777777" w:rsidR="0068414C" w:rsidRPr="00614023" w:rsidRDefault="0068414C" w:rsidP="00F95F34">
      <w:pPr>
        <w:tabs>
          <w:tab w:val="left" w:pos="810"/>
        </w:tabs>
        <w:ind w:left="360" w:hanging="36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C6AC095" w14:textId="7F3E26D9" w:rsidR="0068414C" w:rsidRPr="00614023" w:rsidRDefault="00214C3A" w:rsidP="00F95F3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กลุ่มกิจการได้ทำการประเมินมูลค่ายุติธรรมของสินทรั</w:t>
      </w:r>
      <w:r w:rsidR="00816544" w:rsidRPr="00614023">
        <w:rPr>
          <w:rFonts w:ascii="Browallia New" w:eastAsia="Browallia New" w:hAnsi="Browallia New" w:cs="Browallia New"/>
          <w:sz w:val="26"/>
          <w:szCs w:val="26"/>
          <w:cs/>
        </w:rPr>
        <w:t>พย์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ชีวภาพสำหรับการรายงานในงบการเงิน กระบวนการประเมินมูลค่ายุติธรรม</w:t>
      </w:r>
      <w:r w:rsidRPr="00614023">
        <w:rPr>
          <w:rFonts w:ascii="Browallia New" w:eastAsia="Browallia New" w:hAnsi="Browallia New" w:cs="Browallia New"/>
          <w:sz w:val="26"/>
          <w:szCs w:val="26"/>
        </w:rPr>
        <w:br/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ได้จัดทำขึ้นอย่างน้อยหนึ่งครั้งในแต่ละไตรมาส ซึ่งสอดคล้องกับวันที่รายงานรายไตรมาสของกลุ่มกิจการ </w:t>
      </w:r>
    </w:p>
    <w:p w14:paraId="666AF53C" w14:textId="53DE79B8" w:rsidR="0068414C" w:rsidRPr="00614023" w:rsidRDefault="0068414C" w:rsidP="00F95F3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8F0626F" w14:textId="2BACE33F" w:rsidR="009714B3" w:rsidRPr="00614023" w:rsidRDefault="009714B3" w:rsidP="00F95F3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กลุ่มกิจการได้ประมาณการมูลค่ายุติธรรมของต้นกัญชงที่อยู่ระหว่างการเพาะปลูก โดยการวัดมูลค่ายุติธรรมของสินทรัพย์ชีวภาพของ</w:t>
      </w:r>
      <w:r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กลุ่มกิจการด้วยวิธีข้อมูลระดับที่ </w:t>
      </w:r>
      <w:r w:rsidR="00BE3AF3" w:rsidRPr="00BE3AF3">
        <w:rPr>
          <w:rFonts w:ascii="Browallia New" w:eastAsia="Browallia New" w:hAnsi="Browallia New" w:cs="Browallia New"/>
          <w:spacing w:val="-4"/>
          <w:sz w:val="26"/>
          <w:szCs w:val="26"/>
        </w:rPr>
        <w:t>3</w:t>
      </w:r>
      <w:r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ของลำดับชั้นของมูลค่ายุติธรรม ข้อมูลหลักที่ใช้ในการประเมินมูลค่าเป็นข้อมูลที่ไม่สามารถสังเกตได้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อย่างมีสาระสำคัญ ซึ่งประกอบด้วย ประมาณการ</w:t>
      </w:r>
      <w:r w:rsidR="00816544" w:rsidRPr="00614023">
        <w:rPr>
          <w:rFonts w:ascii="Browallia New" w:eastAsia="Browallia New" w:hAnsi="Browallia New" w:cs="Browallia New"/>
          <w:sz w:val="26"/>
          <w:szCs w:val="26"/>
          <w:cs/>
        </w:rPr>
        <w:t>จำนวนช่อดอก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ที่คาดว่าจะให้ผลผลิตได้</w:t>
      </w:r>
      <w:r w:rsidR="00816544" w:rsidRPr="00614023">
        <w:rPr>
          <w:rFonts w:ascii="Browallia New" w:eastAsia="Browallia New" w:hAnsi="Browallia New" w:cs="Browallia New"/>
          <w:sz w:val="26"/>
          <w:szCs w:val="26"/>
          <w:cs/>
        </w:rPr>
        <w:t>ต่อต้นกัญชง</w:t>
      </w:r>
      <w:r w:rsidR="003D7CC3" w:rsidRPr="00614023">
        <w:rPr>
          <w:rFonts w:ascii="Browallia New" w:eastAsia="Browallia New" w:hAnsi="Browallia New" w:cs="Browallia New"/>
          <w:b/>
          <w:sz w:val="26"/>
          <w:szCs w:val="26"/>
          <w:cs/>
        </w:rPr>
        <w:t>ตามเกณฑ์คุณภาพที่บริษัทกำหนด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ต้นทุนของเมล็ดกัญชง</w:t>
      </w:r>
      <w:r w:rsidR="003D7CC3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และต้นทุนในการเพาะปลูกต้นกัญชง</w:t>
      </w:r>
    </w:p>
    <w:p w14:paraId="4FB89683" w14:textId="77777777" w:rsidR="00B219FA" w:rsidRPr="00614023" w:rsidRDefault="00B219FA" w:rsidP="00F95F3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E2F9BFC" w14:textId="0C54A311" w:rsidR="00FF3641" w:rsidRPr="00614023" w:rsidRDefault="00FF3641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br w:type="page"/>
      </w:r>
    </w:p>
    <w:p w14:paraId="6C475B33" w14:textId="77777777" w:rsidR="0068414C" w:rsidRPr="00614023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380051C" w14:textId="77777777" w:rsidR="0068414C" w:rsidRPr="00614023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ความสัมพันธ์ของข้อมูลที่ไม่สามารถสังเกตได้กับมูลค่ายุติธรรม มีดังนี้</w:t>
      </w:r>
    </w:p>
    <w:p w14:paraId="4150F8F6" w14:textId="77777777" w:rsidR="0068414C" w:rsidRPr="00614023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2"/>
        <w:tblW w:w="9459" w:type="dxa"/>
        <w:tblInd w:w="-9" w:type="dxa"/>
        <w:tblLayout w:type="fixed"/>
        <w:tblLook w:val="0400" w:firstRow="0" w:lastRow="0" w:firstColumn="0" w:lastColumn="0" w:noHBand="0" w:noVBand="1"/>
      </w:tblPr>
      <w:tblGrid>
        <w:gridCol w:w="1719"/>
        <w:gridCol w:w="3780"/>
        <w:gridCol w:w="3960"/>
      </w:tblGrid>
      <w:tr w:rsidR="0068414C" w:rsidRPr="00614023" w14:paraId="0E7EBFDC" w14:textId="77777777" w:rsidTr="009714B3">
        <w:tc>
          <w:tcPr>
            <w:tcW w:w="1719" w:type="dxa"/>
            <w:tcBorders>
              <w:top w:val="single" w:sz="4" w:space="0" w:color="000000"/>
            </w:tcBorders>
            <w:shd w:val="clear" w:color="auto" w:fill="auto"/>
          </w:tcPr>
          <w:p w14:paraId="5A6BBD86" w14:textId="77777777" w:rsidR="0068414C" w:rsidRPr="00614023" w:rsidRDefault="0068414C">
            <w:pPr>
              <w:tabs>
                <w:tab w:val="left" w:pos="4536"/>
              </w:tabs>
              <w:ind w:left="-105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529472" w14:textId="77777777" w:rsidR="0068414C" w:rsidRPr="00614023" w:rsidRDefault="0068414C" w:rsidP="009714B3">
            <w:pPr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15C04A" w14:textId="77777777" w:rsidR="0068414C" w:rsidRPr="00614023" w:rsidRDefault="00214C3A" w:rsidP="009714B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ความสัมพันธ์ของข้อมูลที่ไม่สามารถสังเกต</w:t>
            </w:r>
          </w:p>
        </w:tc>
      </w:tr>
      <w:tr w:rsidR="0068414C" w:rsidRPr="00614023" w14:paraId="7566F544" w14:textId="77777777" w:rsidTr="009714B3">
        <w:tc>
          <w:tcPr>
            <w:tcW w:w="1719" w:type="dxa"/>
            <w:tcBorders>
              <w:bottom w:val="single" w:sz="4" w:space="0" w:color="000000"/>
            </w:tcBorders>
            <w:shd w:val="clear" w:color="auto" w:fill="auto"/>
          </w:tcPr>
          <w:p w14:paraId="2F9320C2" w14:textId="77777777" w:rsidR="0068414C" w:rsidRPr="00614023" w:rsidRDefault="00214C3A">
            <w:pPr>
              <w:tabs>
                <w:tab w:val="left" w:pos="4536"/>
              </w:tabs>
              <w:ind w:left="-105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คำอธิบาย</w:t>
            </w:r>
          </w:p>
        </w:tc>
        <w:tc>
          <w:tcPr>
            <w:tcW w:w="37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5C710B" w14:textId="77777777" w:rsidR="0068414C" w:rsidRPr="00614023" w:rsidRDefault="00214C3A" w:rsidP="009714B3">
            <w:pPr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ข้อมูลที่ไม่สามารถสังเกตได้</w:t>
            </w:r>
          </w:p>
        </w:tc>
        <w:tc>
          <w:tcPr>
            <w:tcW w:w="39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69802D" w14:textId="77777777" w:rsidR="0068414C" w:rsidRPr="00614023" w:rsidRDefault="00214C3A" w:rsidP="009714B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ได้กับมูลค่ายุติธรรม</w:t>
            </w:r>
          </w:p>
        </w:tc>
      </w:tr>
      <w:tr w:rsidR="0068414C" w:rsidRPr="00614023" w14:paraId="017253F0" w14:textId="77777777" w:rsidTr="009714B3">
        <w:tc>
          <w:tcPr>
            <w:tcW w:w="1719" w:type="dxa"/>
            <w:tcBorders>
              <w:top w:val="single" w:sz="4" w:space="0" w:color="000000"/>
            </w:tcBorders>
            <w:shd w:val="clear" w:color="auto" w:fill="auto"/>
          </w:tcPr>
          <w:p w14:paraId="09DC3761" w14:textId="77777777" w:rsidR="0068414C" w:rsidRPr="00614023" w:rsidRDefault="0068414C">
            <w:pPr>
              <w:tabs>
                <w:tab w:val="left" w:pos="4536"/>
              </w:tabs>
              <w:ind w:left="-10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3983" w14:textId="77777777" w:rsidR="0068414C" w:rsidRPr="00614023" w:rsidRDefault="0068414C" w:rsidP="009714B3">
            <w:pPr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C360C" w14:textId="77777777" w:rsidR="0068414C" w:rsidRPr="00614023" w:rsidRDefault="0068414C" w:rsidP="009714B3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:rsidRPr="00614023" w14:paraId="31921E92" w14:textId="77777777" w:rsidTr="009714B3">
        <w:tc>
          <w:tcPr>
            <w:tcW w:w="1719" w:type="dxa"/>
            <w:shd w:val="clear" w:color="auto" w:fill="auto"/>
          </w:tcPr>
          <w:p w14:paraId="1A0ACF0B" w14:textId="77777777" w:rsidR="0068414C" w:rsidRPr="00614023" w:rsidRDefault="00214C3A">
            <w:pPr>
              <w:tabs>
                <w:tab w:val="left" w:pos="4536"/>
              </w:tabs>
              <w:ind w:left="-105" w:right="-10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ต้นกัญชงที่อยู่ระหว่าง</w:t>
            </w:r>
          </w:p>
          <w:p w14:paraId="2BB59CF5" w14:textId="17BB3BB7" w:rsidR="0068414C" w:rsidRPr="00614023" w:rsidRDefault="008E48EA" w:rsidP="004F72BC">
            <w:pPr>
              <w:tabs>
                <w:tab w:val="left" w:pos="4536"/>
              </w:tabs>
              <w:ind w:left="-105" w:right="-108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214C3A"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การเพาะปลูก</w:t>
            </w:r>
          </w:p>
        </w:tc>
        <w:tc>
          <w:tcPr>
            <w:tcW w:w="3780" w:type="dxa"/>
            <w:shd w:val="clear" w:color="auto" w:fill="auto"/>
          </w:tcPr>
          <w:p w14:paraId="71533EAD" w14:textId="30B7D980" w:rsidR="0068414C" w:rsidRPr="00614023" w:rsidRDefault="00214C3A" w:rsidP="00B6613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55" w:hanging="27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จำนวนของ</w:t>
            </w:r>
            <w:r w:rsidR="00B92E1F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ช่อดอก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กัญชงที่คาดว่าจะให้ผลผลิตได้</w:t>
            </w:r>
            <w:r w:rsidR="00B66137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ต่อต้นกัญชง</w:t>
            </w:r>
            <w:r w:rsidR="003D7CC3" w:rsidRPr="00614023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>ตามเกณฑ์คุณภาพที่บริษัทกำหนด</w:t>
            </w:r>
          </w:p>
          <w:p w14:paraId="219868F9" w14:textId="77777777" w:rsidR="0068414C" w:rsidRPr="00614023" w:rsidRDefault="00214C3A" w:rsidP="00971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55" w:hanging="27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ต้นทุนของเมล็ดกัญชง</w:t>
            </w:r>
          </w:p>
          <w:p w14:paraId="6EFFECE6" w14:textId="77777777" w:rsidR="0068414C" w:rsidRPr="00614023" w:rsidRDefault="00214C3A" w:rsidP="00971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55" w:hanging="27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ต้นทุนในการเพาะปลูกต้นกัญชง</w:t>
            </w:r>
          </w:p>
        </w:tc>
        <w:tc>
          <w:tcPr>
            <w:tcW w:w="3960" w:type="dxa"/>
            <w:shd w:val="clear" w:color="auto" w:fill="auto"/>
          </w:tcPr>
          <w:p w14:paraId="43F2CE7F" w14:textId="77777777" w:rsidR="0068414C" w:rsidRPr="00614023" w:rsidRDefault="00B66137" w:rsidP="00971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72"/>
              <w:jc w:val="thaiDistribute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ารเพิ่มขึ้นหรือลดลงของจำนวนช่อดอกต่อต้นกัญชงที่คาดว่าจะผลิตได้จะแปรผกผันต่อการเพิ่มขึ้นหรือลดลงของมูลค่ายุติธรรม</w:t>
            </w:r>
          </w:p>
          <w:p w14:paraId="6B302897" w14:textId="660AC525" w:rsidR="00B66137" w:rsidRPr="00614023" w:rsidRDefault="00B66137" w:rsidP="00971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72"/>
              <w:jc w:val="thaiDistribute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ต้นทุนของเมล็ดกัญชงและต้นทุนในการเพาะปลูก</w:t>
            </w:r>
            <w:r w:rsidR="005B7EAC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br/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ต้นกัญชงจะแปรผันตรงต่อมูลค่ายุติธรรม</w:t>
            </w:r>
          </w:p>
        </w:tc>
      </w:tr>
    </w:tbl>
    <w:p w14:paraId="2A034E66" w14:textId="2C160725" w:rsidR="0068414C" w:rsidRPr="00614023" w:rsidRDefault="0068414C" w:rsidP="008E48EA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3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614023" w14:paraId="3DB93C5C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BE3657C" w14:textId="48BC91CD" w:rsidR="0068414C" w:rsidRPr="00614023" w:rsidRDefault="00BE3AF3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cs/>
              </w:rPr>
            </w:pPr>
            <w:bookmarkStart w:id="3" w:name="_Hlk110525399"/>
            <w:r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10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</w:t>
            </w:r>
            <w:r w:rsidR="00C76BAB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การร่วมค้า</w:t>
            </w:r>
            <w:r w:rsidR="0005324E" w:rsidRPr="00614023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และ</w:t>
            </w:r>
            <w:r w:rsidR="00C76BAB" w:rsidRPr="00614023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บริษัทย่อย</w:t>
            </w:r>
          </w:p>
        </w:tc>
      </w:tr>
    </w:tbl>
    <w:p w14:paraId="064D67FF" w14:textId="5890556A" w:rsidR="0068414C" w:rsidRPr="00614023" w:rsidRDefault="0068414C" w:rsidP="008E48EA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D0CF455" w14:textId="3A260937" w:rsidR="00717D52" w:rsidRPr="00614023" w:rsidRDefault="00BE3AF3" w:rsidP="00C94859">
      <w:pPr>
        <w:keepNext/>
        <w:ind w:left="547" w:hanging="547"/>
        <w:jc w:val="both"/>
        <w:outlineLvl w:val="1"/>
        <w:rPr>
          <w:rFonts w:ascii="Browallia New" w:eastAsia="Browallia New" w:hAnsi="Browallia New" w:cs="Browallia New"/>
          <w:b/>
          <w:bCs/>
          <w:color w:val="E36C0A" w:themeColor="accent6" w:themeShade="BF"/>
          <w:sz w:val="26"/>
          <w:szCs w:val="26"/>
          <w:lang w:val="en-US"/>
        </w:rPr>
      </w:pPr>
      <w:r w:rsidRPr="00BE3AF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10</w:t>
      </w:r>
      <w:r w:rsidR="00717D52" w:rsidRPr="0061402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.</w:t>
      </w:r>
      <w:r w:rsidRPr="00BE3AF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</w:t>
      </w:r>
      <w:r w:rsidR="00C94859" w:rsidRPr="0061402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17D52" w:rsidRPr="0061402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รายละเอียดของเงินลงทุน</w:t>
      </w:r>
    </w:p>
    <w:p w14:paraId="46671553" w14:textId="0D03DB50" w:rsidR="00C94859" w:rsidRPr="00614023" w:rsidRDefault="00C94859" w:rsidP="00993368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25209635" w14:textId="5DF6E810" w:rsidR="00717D52" w:rsidRPr="00614023" w:rsidRDefault="00717D52" w:rsidP="00993368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30</w:t>
      </w:r>
      <w:r w:rsidR="00C2766E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</w:t>
      </w:r>
      <w:r w:rsidR="00C8789E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2566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740FB6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และวันที่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31</w:t>
      </w:r>
      <w:r w:rsidR="00740FB6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B219FA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C8789E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2565</w:t>
      </w:r>
      <w:r w:rsidR="00B219FA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>เงินลงทุนในการร่วมค้า</w:t>
      </w:r>
      <w:r w:rsidR="00C76BAB" w:rsidRPr="00614023">
        <w:rPr>
          <w:rFonts w:ascii="Browallia New" w:eastAsia="Arial Unicode MS" w:hAnsi="Browallia New" w:cs="Browallia New"/>
          <w:sz w:val="26"/>
          <w:szCs w:val="26"/>
          <w:cs/>
        </w:rPr>
        <w:t>และบริษัทย่อย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2540B5B9" w14:textId="77777777" w:rsidR="00C94859" w:rsidRPr="00614023" w:rsidRDefault="00C94859" w:rsidP="00993368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TableGrid"/>
        <w:tblW w:w="9471" w:type="dxa"/>
        <w:tblLayout w:type="fixed"/>
        <w:tblLook w:val="04A0" w:firstRow="1" w:lastRow="0" w:firstColumn="1" w:lastColumn="0" w:noHBand="0" w:noVBand="1"/>
      </w:tblPr>
      <w:tblGrid>
        <w:gridCol w:w="2340"/>
        <w:gridCol w:w="864"/>
        <w:gridCol w:w="1253"/>
        <w:gridCol w:w="828"/>
        <w:gridCol w:w="829"/>
        <w:gridCol w:w="805"/>
        <w:gridCol w:w="853"/>
        <w:gridCol w:w="868"/>
        <w:gridCol w:w="831"/>
      </w:tblGrid>
      <w:tr w:rsidR="00612E38" w:rsidRPr="00614023" w14:paraId="37A81D06" w14:textId="77777777" w:rsidTr="00584BB3">
        <w:tc>
          <w:tcPr>
            <w:tcW w:w="234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2EEDF" w14:textId="77777777" w:rsidR="00612E38" w:rsidRPr="00614023" w:rsidRDefault="00612E38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82CB08" w14:textId="77777777" w:rsidR="00612E38" w:rsidRPr="00614023" w:rsidRDefault="00612E38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B3F2EF" w14:textId="77777777" w:rsidR="00612E38" w:rsidRPr="00614023" w:rsidRDefault="00612E38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657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7B8C93" w14:textId="77777777" w:rsidR="00612E38" w:rsidRPr="00614023" w:rsidRDefault="00612E38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AF5029" w14:textId="77777777" w:rsidR="00612E38" w:rsidRPr="00614023" w:rsidRDefault="00612E38" w:rsidP="001C659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  <w:p w14:paraId="1DCC9D66" w14:textId="74A30823" w:rsidR="00612E38" w:rsidRPr="00614023" w:rsidRDefault="00612E38" w:rsidP="001C659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ข้อมูลทางการเงินรวม</w:t>
            </w:r>
          </w:p>
        </w:tc>
        <w:tc>
          <w:tcPr>
            <w:tcW w:w="1699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7C1F5A" w14:textId="77777777" w:rsidR="00612E38" w:rsidRPr="00614023" w:rsidRDefault="00612E38" w:rsidP="001C659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ข้อมูลทางการเงิน</w:t>
            </w:r>
          </w:p>
          <w:p w14:paraId="4DBF1C29" w14:textId="0DCB8442" w:rsidR="00612E38" w:rsidRPr="00614023" w:rsidRDefault="00612E38" w:rsidP="001C659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เฉพาะกิจการ</w:t>
            </w:r>
          </w:p>
        </w:tc>
      </w:tr>
      <w:tr w:rsidR="00717D52" w:rsidRPr="00614023" w14:paraId="08F8B4BA" w14:textId="77777777" w:rsidTr="00584BB3">
        <w:tc>
          <w:tcPr>
            <w:tcW w:w="234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46631B" w14:textId="77777777" w:rsidR="00717D52" w:rsidRPr="00614023" w:rsidRDefault="00717D52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258F98" w14:textId="77777777" w:rsidR="008461A2" w:rsidRPr="00614023" w:rsidRDefault="00717D52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ประเทศที่</w:t>
            </w:r>
          </w:p>
          <w:p w14:paraId="4E54EC88" w14:textId="16AFE65F" w:rsidR="00717D52" w:rsidRPr="00614023" w:rsidRDefault="00717D52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จดทะเบียน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B030290" w14:textId="77777777" w:rsidR="00717D52" w:rsidRPr="00614023" w:rsidRDefault="00717D52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ลักษณะธุรกิจ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45E4E" w14:textId="77777777" w:rsidR="00670E22" w:rsidRPr="00614023" w:rsidRDefault="00670E22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สัดส่วน</w:t>
            </w:r>
          </w:p>
          <w:p w14:paraId="2D860A08" w14:textId="28D2A982" w:rsidR="00717D52" w:rsidRPr="00614023" w:rsidRDefault="00670E22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ความเป็นเจ้าของ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293142" w14:textId="77777777" w:rsidR="00612E38" w:rsidRPr="00614023" w:rsidRDefault="00612E38" w:rsidP="001C659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เงินลงทุนตามวิธี</w:t>
            </w:r>
          </w:p>
          <w:p w14:paraId="2D559673" w14:textId="55538FE9" w:rsidR="00717D52" w:rsidRPr="00614023" w:rsidRDefault="00612E38" w:rsidP="001C659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ส่วนได้เสีย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CBE3CF" w14:textId="77777777" w:rsidR="00612E38" w:rsidRPr="00614023" w:rsidRDefault="00612E38" w:rsidP="001C659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เงินลงทุนตามวิธี</w:t>
            </w:r>
          </w:p>
          <w:p w14:paraId="1CD09534" w14:textId="56351848" w:rsidR="00717D52" w:rsidRPr="00614023" w:rsidRDefault="00612E38" w:rsidP="001C659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ราคาทุน</w:t>
            </w:r>
          </w:p>
        </w:tc>
      </w:tr>
      <w:tr w:rsidR="00F95F34" w:rsidRPr="00614023" w14:paraId="1F85A3AE" w14:textId="77777777" w:rsidTr="007B5FCE">
        <w:tc>
          <w:tcPr>
            <w:tcW w:w="234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52F9D3" w14:textId="77777777" w:rsidR="00F95F34" w:rsidRPr="00614023" w:rsidRDefault="00F95F34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46FD88" w14:textId="77777777" w:rsidR="00F95F34" w:rsidRPr="00614023" w:rsidRDefault="00F95F34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778F0C4" w14:textId="77777777" w:rsidR="00F95F34" w:rsidRPr="00614023" w:rsidRDefault="00F95F34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B98F67" w14:textId="65A72607" w:rsidR="00F95F34" w:rsidRPr="0061402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30</w:t>
            </w:r>
            <w:r w:rsidR="000E0D85"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 มิถุนายน </w:t>
            </w:r>
            <w:r w:rsidR="00C8789E"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พ.ศ. </w:t>
            </w:r>
            <w:r w:rsidRPr="00BE3AF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2566</w:t>
            </w:r>
          </w:p>
        </w:tc>
        <w:tc>
          <w:tcPr>
            <w:tcW w:w="82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270C7" w14:textId="40ADD533" w:rsidR="00F95F34" w:rsidRPr="0061402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31</w:t>
            </w:r>
            <w:r w:rsidR="00F95F34"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  <w:p w14:paraId="6ABF5A87" w14:textId="114EDD00" w:rsidR="00F95F34" w:rsidRPr="00614023" w:rsidRDefault="00C8789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80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00CD7A" w14:textId="2AC9A5BF" w:rsidR="00F95F34" w:rsidRPr="0061402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30</w:t>
            </w:r>
            <w:r w:rsidR="000E0D85"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 มิถุนายน </w:t>
            </w:r>
            <w:r w:rsidR="00C8789E"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พ.ศ. </w:t>
            </w:r>
            <w:r w:rsidRPr="00BE3AF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2566</w:t>
            </w:r>
          </w:p>
        </w:tc>
        <w:tc>
          <w:tcPr>
            <w:tcW w:w="85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C18E7" w14:textId="748D2263" w:rsidR="00F95F34" w:rsidRPr="00614023" w:rsidRDefault="00BE3AF3" w:rsidP="001C6593">
            <w:pPr>
              <w:spacing w:before="6" w:after="6"/>
              <w:ind w:left="-121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31</w:t>
            </w:r>
            <w:r w:rsidR="00F95F34"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  <w:p w14:paraId="1BD79265" w14:textId="2F467286" w:rsidR="00F95F34" w:rsidRPr="00614023" w:rsidRDefault="00C8789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86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17F4B3" w14:textId="368C5FD2" w:rsidR="00F95F34" w:rsidRPr="00614023" w:rsidRDefault="00BE3AF3" w:rsidP="001C6593">
            <w:pPr>
              <w:spacing w:before="6" w:after="6"/>
              <w:ind w:left="-5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30</w:t>
            </w:r>
            <w:r w:rsidR="000E0D85"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 มิถุนายน </w:t>
            </w:r>
            <w:r w:rsidR="00C8789E"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พ.ศ. </w:t>
            </w:r>
            <w:r w:rsidRPr="00BE3AF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2566</w:t>
            </w:r>
          </w:p>
        </w:tc>
        <w:tc>
          <w:tcPr>
            <w:tcW w:w="83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9C0F99" w14:textId="7EC56229" w:rsidR="00F95F34" w:rsidRPr="0061402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31</w:t>
            </w:r>
            <w:r w:rsidR="00F95F34"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  <w:p w14:paraId="0A133FDC" w14:textId="651BAB62" w:rsidR="00F95F34" w:rsidRPr="00614023" w:rsidRDefault="00C8789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2565</w:t>
            </w:r>
          </w:p>
        </w:tc>
      </w:tr>
      <w:tr w:rsidR="00717D52" w:rsidRPr="00614023" w14:paraId="78A63067" w14:textId="77777777" w:rsidTr="007B5FCE">
        <w:tc>
          <w:tcPr>
            <w:tcW w:w="234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E50BFF" w14:textId="77777777" w:rsidR="00717D52" w:rsidRPr="00614023" w:rsidRDefault="00717D52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0A21E9" w14:textId="77777777" w:rsidR="00717D52" w:rsidRPr="00614023" w:rsidRDefault="00717D52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C3AD2E" w14:textId="77777777" w:rsidR="00717D52" w:rsidRPr="00614023" w:rsidRDefault="00717D52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D786C5" w14:textId="77777777" w:rsidR="00717D52" w:rsidRPr="0061402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59EADE" w14:textId="77777777" w:rsidR="00717D52" w:rsidRPr="0061402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93FC14" w14:textId="77777777" w:rsidR="00717D52" w:rsidRPr="0061402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3A42EF" w14:textId="77777777" w:rsidR="00717D52" w:rsidRPr="0061402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26C974" w14:textId="77777777" w:rsidR="00717D52" w:rsidRPr="0061402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0B4016" w14:textId="77777777" w:rsidR="00717D52" w:rsidRPr="0061402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</w:tr>
      <w:tr w:rsidR="00717D52" w:rsidRPr="00614023" w14:paraId="3E5D21EE" w14:textId="77777777" w:rsidTr="007B5FCE"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9BEA43" w14:textId="77777777" w:rsidR="00717D52" w:rsidRPr="00614023" w:rsidRDefault="00717D52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76D624" w14:textId="77777777" w:rsidR="00717D52" w:rsidRPr="00614023" w:rsidRDefault="00717D52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02200E" w14:textId="77777777" w:rsidR="00717D52" w:rsidRPr="00614023" w:rsidRDefault="00717D52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94B864" w14:textId="77777777" w:rsidR="00717D52" w:rsidRPr="0061402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729F2E" w14:textId="77777777" w:rsidR="00717D52" w:rsidRPr="0061402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519329" w14:textId="77777777" w:rsidR="00717D52" w:rsidRPr="0061402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8751A7" w14:textId="77777777" w:rsidR="00717D52" w:rsidRPr="0061402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5451A2" w14:textId="77777777" w:rsidR="00717D52" w:rsidRPr="0061402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CC5EC9" w14:textId="77777777" w:rsidR="00717D52" w:rsidRPr="0061402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</w:tr>
      <w:tr w:rsidR="00717D52" w:rsidRPr="00614023" w14:paraId="1626B3A0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B8A4B" w14:textId="387D1D31" w:rsidR="00717D52" w:rsidRPr="001C6593" w:rsidRDefault="00717D52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</w:pPr>
            <w:r w:rsidRPr="001C6593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  <w:t>การร่วมค้า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52921" w14:textId="77777777" w:rsidR="00717D52" w:rsidRPr="001C6593" w:rsidRDefault="00717D52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78E37" w14:textId="77777777" w:rsidR="00717D52" w:rsidRPr="001C6593" w:rsidRDefault="00717D52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07826F" w14:textId="77777777" w:rsidR="00717D52" w:rsidRPr="001C659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3CDD7" w14:textId="77777777" w:rsidR="00717D52" w:rsidRPr="001C659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A9C9222" w14:textId="77777777" w:rsidR="00717D52" w:rsidRPr="001C659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F2B2B" w14:textId="77777777" w:rsidR="00717D52" w:rsidRPr="001C659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480488" w14:textId="77777777" w:rsidR="00717D52" w:rsidRPr="001C659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2D589" w14:textId="77777777" w:rsidR="00717D52" w:rsidRPr="001C6593" w:rsidRDefault="00717D52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</w:tr>
      <w:tr w:rsidR="00485E8E" w:rsidRPr="00614023" w14:paraId="2DC5A798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5C635" w14:textId="618F2638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spacing w:val="-2"/>
                <w:sz w:val="18"/>
                <w:szCs w:val="18"/>
                <w:highlight w:val="lightGray"/>
              </w:rPr>
            </w:pPr>
            <w:r w:rsidRPr="001C6593">
              <w:rPr>
                <w:rFonts w:ascii="Browallia New" w:eastAsia="Arial Unicode MS" w:hAnsi="Browallia New" w:cs="Browallia New"/>
                <w:spacing w:val="-2"/>
                <w:sz w:val="18"/>
                <w:szCs w:val="18"/>
              </w:rPr>
              <w:t xml:space="preserve">RBS </w:t>
            </w:r>
            <w:r w:rsidRPr="001C6593">
              <w:rPr>
                <w:rFonts w:ascii="Browallia New" w:eastAsia="Arial Unicode MS" w:hAnsi="Browallia New" w:cs="Browallia New"/>
                <w:spacing w:val="-2"/>
                <w:sz w:val="18"/>
                <w:szCs w:val="18"/>
                <w:cs/>
              </w:rPr>
              <w:t xml:space="preserve">- </w:t>
            </w:r>
            <w:r w:rsidRPr="001C6593">
              <w:rPr>
                <w:rFonts w:ascii="Browallia New" w:eastAsia="Arial Unicode MS" w:hAnsi="Browallia New" w:cs="Browallia New"/>
                <w:spacing w:val="-2"/>
                <w:sz w:val="18"/>
                <w:szCs w:val="18"/>
              </w:rPr>
              <w:t>TU Food Ingredients Private Limited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1CB39" w14:textId="5895E1A2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อินเดีย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E4018" w14:textId="787F29D0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1DB242" w14:textId="1B896B4F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51</w:t>
            </w:r>
            <w:r w:rsidR="007A44A0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C6A24" w14:textId="04069F5A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51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690AA97" w14:textId="30429F11" w:rsidR="00485E8E" w:rsidRPr="001C6593" w:rsidRDefault="00BE3AF3" w:rsidP="001C6593">
            <w:pPr>
              <w:spacing w:before="6" w:after="6"/>
              <w:ind w:left="-154"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113</w:t>
            </w:r>
            <w:r w:rsidR="007A44A0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449</w:t>
            </w:r>
            <w:r w:rsidR="007A44A0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813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D2F95" w14:textId="09B549CB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111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042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074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4740F9" w14:textId="0246AB27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111</w:t>
            </w:r>
            <w:r w:rsidR="007A44A0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022</w:t>
            </w:r>
            <w:r w:rsidR="007A44A0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320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43BC5" w14:textId="3B64D772" w:rsidR="00485E8E" w:rsidRPr="001C6593" w:rsidRDefault="00BE3AF3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111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022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320</w:t>
            </w:r>
          </w:p>
        </w:tc>
      </w:tr>
      <w:tr w:rsidR="00485E8E" w:rsidRPr="00614023" w14:paraId="47BCD1B7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17672" w14:textId="77777777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  <w:t>รวม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9B115" w14:textId="77777777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B38EA" w14:textId="77777777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933685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F75C7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6763346" w14:textId="6DE88B35" w:rsidR="00485E8E" w:rsidRPr="001C6593" w:rsidRDefault="00BE3AF3" w:rsidP="001C6593">
            <w:pPr>
              <w:spacing w:before="6" w:after="6"/>
              <w:ind w:left="-154"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113</w:t>
            </w:r>
            <w:r w:rsidR="007A44A0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449</w:t>
            </w:r>
            <w:r w:rsidR="007A44A0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813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99F86C" w14:textId="4C05625B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111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042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074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0DC019B" w14:textId="5F2840F8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111</w:t>
            </w:r>
            <w:r w:rsidR="007A44A0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022</w:t>
            </w:r>
            <w:r w:rsidR="007A44A0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320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365DE4" w14:textId="16D5F76E" w:rsidR="00485E8E" w:rsidRPr="001C6593" w:rsidRDefault="00BE3AF3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111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022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320</w:t>
            </w:r>
          </w:p>
        </w:tc>
      </w:tr>
      <w:tr w:rsidR="00485E8E" w:rsidRPr="00614023" w14:paraId="426054B4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FB899" w14:textId="77777777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99ADB" w14:textId="77777777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66BCC" w14:textId="77777777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1A23958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E9C57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40985C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21F629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ED5C95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05AA3B" w14:textId="77777777" w:rsidR="00485E8E" w:rsidRPr="001C6593" w:rsidRDefault="00485E8E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485E8E" w:rsidRPr="00614023" w14:paraId="25582A0B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E4ADF" w14:textId="77777777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AF972" w14:textId="77777777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0593E" w14:textId="77777777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ADC564C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772FB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32EB11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0A386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3E15EF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C4BE4" w14:textId="77777777" w:rsidR="00485E8E" w:rsidRPr="001C6593" w:rsidRDefault="00485E8E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485E8E" w:rsidRPr="00614023" w14:paraId="3E84F10A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B90BB" w14:textId="576BCF8E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</w:pPr>
            <w:r w:rsidRPr="001C6593">
              <w:rPr>
                <w:rFonts w:ascii="Browallia New" w:eastAsia="Arial Unicode MS" w:hAnsi="Browallia New" w:cs="Browallia New"/>
                <w:spacing w:val="-2"/>
                <w:sz w:val="18"/>
                <w:szCs w:val="18"/>
              </w:rPr>
              <w:t>R&amp;B Food Supply Vietnam Limited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C10FA" w14:textId="77777777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425C1" w14:textId="77777777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A93C45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A1722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7D634B1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02CC3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B2131B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39341" w14:textId="77777777" w:rsidR="00485E8E" w:rsidRPr="001C6593" w:rsidRDefault="00485E8E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485E8E" w:rsidRPr="00614023" w14:paraId="054DC514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1B506" w14:textId="684FC600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spacing w:val="-2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2"/>
                <w:sz w:val="18"/>
                <w:szCs w:val="18"/>
              </w:rPr>
              <w:t xml:space="preserve">   Liability Company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A7687" w14:textId="031A22E8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เวียดนาม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20097" w14:textId="04B92C99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89DA21C" w14:textId="289A1338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100</w:t>
            </w:r>
            <w:r w:rsidR="00335992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0CC4F" w14:textId="67278BEF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8ADF20" w14:textId="434BD1DE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E7BCF" w14:textId="776D9952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3007BFC" w14:textId="29546C88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22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762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1267A" w14:textId="3C7185C8" w:rsidR="00485E8E" w:rsidRPr="001C6593" w:rsidRDefault="00BE3AF3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22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762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000</w:t>
            </w:r>
          </w:p>
        </w:tc>
      </w:tr>
      <w:tr w:rsidR="00485E8E" w:rsidRPr="00614023" w14:paraId="55F88728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138EF" w14:textId="45D0DFA4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spacing w:val="-2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2"/>
                <w:sz w:val="18"/>
                <w:szCs w:val="18"/>
              </w:rPr>
              <w:t>PT RBFood Manufaktur Indonesia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0AC1" w14:textId="79206001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อินโดนีเซีย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37777" w14:textId="6A1006DD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1C6593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3FAD28C" w14:textId="1056D601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99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99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BEED2" w14:textId="5B058BC8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B5BD56" w14:textId="4EBF04AB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D7E48" w14:textId="429FE6B6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527BAE" w14:textId="2A645969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580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827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202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F8EDC" w14:textId="4B148399" w:rsidR="00485E8E" w:rsidRPr="001C6593" w:rsidRDefault="00BE3AF3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389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692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440</w:t>
            </w:r>
          </w:p>
        </w:tc>
      </w:tr>
      <w:tr w:rsidR="00485E8E" w:rsidRPr="00614023" w14:paraId="304ADB98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F6BA4" w14:textId="2E7A077D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spacing w:val="-2"/>
                <w:sz w:val="18"/>
                <w:szCs w:val="18"/>
              </w:rPr>
            </w:pP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</w:rPr>
              <w:t>GuangZhou Thai Delicious Food Co</w:t>
            </w: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</w:rPr>
              <w:t>, Ltd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15795" w14:textId="02C4DA71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จีน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9C347" w14:textId="54FCD619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Browallia New" w:hAnsi="Browallia New" w:cs="Browallia New"/>
                <w:sz w:val="18"/>
                <w:szCs w:val="18"/>
                <w:cs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452D99" w14:textId="1C84105C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100</w:t>
            </w:r>
            <w:r w:rsidR="00335992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2FFE7" w14:textId="37BC4DF3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501908" w14:textId="1122F7DB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D3920" w14:textId="0B629AC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E545B6" w14:textId="19D479CA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13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366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913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01CB9" w14:textId="4A9EB61B" w:rsidR="00485E8E" w:rsidRPr="001C6593" w:rsidRDefault="00BE3AF3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13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366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913</w:t>
            </w:r>
          </w:p>
        </w:tc>
      </w:tr>
      <w:tr w:rsidR="00485E8E" w:rsidRPr="00614023" w14:paraId="136F994B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9B058" w14:textId="2D7F4699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spacing w:val="-2"/>
                <w:sz w:val="18"/>
                <w:szCs w:val="18"/>
              </w:rPr>
            </w:pP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</w:rPr>
              <w:t xml:space="preserve">R&amp;B Food Supply </w:t>
            </w: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  <w:cs/>
              </w:rPr>
              <w:t>(</w:t>
            </w: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</w:rPr>
              <w:t>Singapore</w:t>
            </w: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  <w:cs/>
              </w:rPr>
              <w:t xml:space="preserve">) </w:t>
            </w: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</w:rPr>
              <w:t>Pte Ltd</w:t>
            </w: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  <w:cs/>
              </w:rPr>
              <w:t>.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F07F8" w14:textId="06C43473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สิงคโปร์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1936F" w14:textId="301CE397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Browallia New" w:hAnsi="Browallia New" w:cs="Browallia New"/>
                <w:sz w:val="18"/>
                <w:szCs w:val="18"/>
                <w:cs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วิจัยและพัฒนา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D1B0BD" w14:textId="4C18A195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100</w:t>
            </w:r>
            <w:r w:rsidR="00335992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60AF8" w14:textId="3FCBDBE2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8F8A6E" w14:textId="058B36F9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EA2F5" w14:textId="60D882C8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7E7ABB" w14:textId="7F7586A5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1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206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890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716BA" w14:textId="62E7A191" w:rsidR="00485E8E" w:rsidRPr="001C6593" w:rsidRDefault="00BE3AF3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206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890</w:t>
            </w:r>
          </w:p>
        </w:tc>
      </w:tr>
      <w:tr w:rsidR="00485E8E" w:rsidRPr="00614023" w14:paraId="55FAEAB7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DAA03" w14:textId="532F25BE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spacing w:val="-2"/>
                <w:sz w:val="18"/>
                <w:szCs w:val="18"/>
                <w:highlight w:val="lightGray"/>
              </w:rPr>
            </w:pP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  <w:cs/>
              </w:rPr>
              <w:t>บริษัท ไทยเฟลเวอร์ แอนด์ แฟรกแร็นซ์ จำกัด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FF142" w14:textId="7C4499BD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74558" w14:textId="7B8BC2A3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8FC2F09" w14:textId="609AACC2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99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99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56606" w14:textId="116D3D84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47FAD3" w14:textId="48C89A9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E5A3A" w14:textId="6D1E1F3A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D883A49" w14:textId="1F0E3468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187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970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392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0ECD8" w14:textId="3E848119" w:rsidR="00485E8E" w:rsidRPr="001C6593" w:rsidRDefault="00BE3AF3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187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970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392</w:t>
            </w:r>
          </w:p>
        </w:tc>
      </w:tr>
      <w:tr w:rsidR="00485E8E" w:rsidRPr="00614023" w14:paraId="7E0AC8AF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A3E5D" w14:textId="0CC66F4A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spacing w:val="-2"/>
                <w:sz w:val="18"/>
                <w:szCs w:val="18"/>
                <w:highlight w:val="lightGray"/>
              </w:rPr>
            </w:pP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  <w:cs/>
              </w:rPr>
              <w:t>บริษัท พรีเมี่ยมฟู้ดส์ จำกัด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72750" w14:textId="39ECC2E8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C0460" w14:textId="20EDFB7A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10A853" w14:textId="304C3B4D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99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99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63CA4" w14:textId="1CBF273B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2113CE" w14:textId="52DF6C2B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19076" w14:textId="37A0D57A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0FFBC6" w14:textId="1017F355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444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174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099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AACF9" w14:textId="06C923D4" w:rsidR="00485E8E" w:rsidRPr="001C6593" w:rsidRDefault="00BE3AF3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444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174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099</w:t>
            </w:r>
          </w:p>
        </w:tc>
      </w:tr>
      <w:tr w:rsidR="00485E8E" w:rsidRPr="00614023" w14:paraId="5CF7448E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A6EEE" w14:textId="78C0A1FD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spacing w:val="-2"/>
                <w:sz w:val="18"/>
                <w:szCs w:val="18"/>
                <w:highlight w:val="lightGray"/>
              </w:rPr>
            </w:pP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  <w:cs/>
              </w:rPr>
              <w:t>บริษัท เบสท์ โอเดอร์ จำกัด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4D32" w14:textId="5A0E3FB4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43B80" w14:textId="701274A3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62B6A28" w14:textId="1E4944BB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99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97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42D0B" w14:textId="7582FFE0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90AE6D" w14:textId="60459B3D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0649C" w14:textId="302A8841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A0ACC8" w14:textId="59D74D08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36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576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718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15504" w14:textId="760D00C3" w:rsidR="00485E8E" w:rsidRPr="001C6593" w:rsidRDefault="00BE3AF3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36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576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718</w:t>
            </w:r>
          </w:p>
        </w:tc>
      </w:tr>
      <w:tr w:rsidR="00485E8E" w:rsidRPr="00614023" w14:paraId="1A677A86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7DE1E" w14:textId="718E4874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</w:pPr>
            <w:r w:rsidRPr="001C6593">
              <w:rPr>
                <w:rFonts w:ascii="Browallia New" w:eastAsia="Arial Unicode MS" w:hAnsi="Browallia New" w:cs="Browallia New"/>
                <w:spacing w:val="-2"/>
                <w:sz w:val="18"/>
                <w:szCs w:val="18"/>
              </w:rPr>
              <w:t>PT RBFood Supply Indonesia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0D29A" w14:textId="7A7E7E34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อินโดนีเซีย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C5682" w14:textId="61BC78AA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6F76BE" w14:textId="535D0117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60</w:t>
            </w:r>
            <w:r w:rsidR="00335992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B35BC" w14:textId="3B38303D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B9378D" w14:textId="69616965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4F64A" w14:textId="6ABA04C5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5B93518" w14:textId="1B9A9297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8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219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608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6CD1B" w14:textId="6F1D4292" w:rsidR="00485E8E" w:rsidRPr="001C6593" w:rsidRDefault="00BE3AF3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219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608</w:t>
            </w:r>
          </w:p>
        </w:tc>
      </w:tr>
      <w:tr w:rsidR="00485E8E" w:rsidRPr="00614023" w14:paraId="0C676476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6499D" w14:textId="55C6355E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</w:pP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</w:rPr>
              <w:t>Maple Innovation Co</w:t>
            </w: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</w:rPr>
              <w:t>, Ltd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2E74D" w14:textId="2B9532D3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ญี่ปุ่น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03197" w14:textId="402B4D30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7B45AC" w14:textId="60065FD6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60</w:t>
            </w:r>
            <w:r w:rsidR="00335992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CACD5" w14:textId="2411C6E9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EF1696" w14:textId="591539A8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23C99" w14:textId="7D55EDA0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1BBE0F" w14:textId="3A2E0772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16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958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700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6FE53" w14:textId="480409B1" w:rsidR="00485E8E" w:rsidRPr="001C6593" w:rsidRDefault="00BE3AF3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16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958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700</w:t>
            </w:r>
          </w:p>
        </w:tc>
      </w:tr>
      <w:tr w:rsidR="00485E8E" w:rsidRPr="00614023" w14:paraId="2FA37BBC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DE795" w14:textId="0DCB00F8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</w:pPr>
            <w:r w:rsidRPr="001C6593">
              <w:rPr>
                <w:rFonts w:ascii="Browallia New" w:eastAsia="Browallia New" w:hAnsi="Browallia New" w:cs="Browallia New"/>
                <w:spacing w:val="-2"/>
                <w:sz w:val="18"/>
                <w:szCs w:val="18"/>
                <w:cs/>
              </w:rPr>
              <w:t>บริษัท อาร์ บี เจ จำกัด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A1DC4" w14:textId="18A4625E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4AB7D" w14:textId="40BF0732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C3B898" w14:textId="3A73C779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51</w:t>
            </w:r>
            <w:r w:rsidR="00335992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D856B" w14:textId="64C625B2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51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64450C9" w14:textId="1E51C670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DBECAF" w14:textId="648A2130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113E238" w14:textId="5D51BE5B" w:rsidR="00485E8E" w:rsidRPr="001C6593" w:rsidRDefault="00BE3AF3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5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100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DA66B9" w14:textId="47171046" w:rsidR="00485E8E" w:rsidRPr="001C6593" w:rsidRDefault="00BE3AF3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000</w:t>
            </w:r>
          </w:p>
        </w:tc>
      </w:tr>
      <w:tr w:rsidR="00485E8E" w:rsidRPr="00614023" w14:paraId="6FC449AE" w14:textId="77777777" w:rsidTr="007B5FC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CE81E" w14:textId="77777777" w:rsidR="00485E8E" w:rsidRPr="001C6593" w:rsidRDefault="00485E8E" w:rsidP="001C6593">
            <w:pPr>
              <w:spacing w:before="6" w:after="6"/>
              <w:ind w:left="-72" w:right="-105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  <w:t>รวม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1AEAD" w14:textId="77777777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6EC48" w14:textId="77777777" w:rsidR="00485E8E" w:rsidRPr="001C6593" w:rsidRDefault="00485E8E" w:rsidP="001C659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D339EE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24D01" w14:textId="77777777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B310EA1" w14:textId="2E3E8F85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0B2C94" w14:textId="22281744" w:rsidR="00485E8E" w:rsidRPr="001C6593" w:rsidRDefault="00485E8E" w:rsidP="001C659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BB9E76E" w14:textId="34A05E0D" w:rsidR="00485E8E" w:rsidRPr="001C6593" w:rsidRDefault="00BE3AF3" w:rsidP="001C6593">
            <w:pPr>
              <w:spacing w:before="6" w:after="6"/>
              <w:ind w:left="-137"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1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317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162</w:t>
            </w:r>
            <w:r w:rsidR="00485E8E"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z w:val="18"/>
                <w:szCs w:val="18"/>
              </w:rPr>
              <w:t>522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F0539C" w14:textId="397B7BBC" w:rsidR="00485E8E" w:rsidRPr="001C6593" w:rsidRDefault="00BE3AF3" w:rsidP="001C6593">
            <w:pPr>
              <w:spacing w:before="6" w:after="6"/>
              <w:ind w:left="-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126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027</w:t>
            </w:r>
            <w:r w:rsidR="00485E8E"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1C6593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760</w:t>
            </w:r>
          </w:p>
        </w:tc>
      </w:tr>
    </w:tbl>
    <w:p w14:paraId="785CFE34" w14:textId="736948EC" w:rsidR="00B15FD9" w:rsidRPr="00614023" w:rsidRDefault="00B15FD9" w:rsidP="008E48EA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bookmarkStart w:id="4" w:name="_Toc101374672"/>
      <w:r w:rsidRPr="00614023">
        <w:rPr>
          <w:rFonts w:ascii="Browallia New" w:eastAsia="Browallia New" w:hAnsi="Browallia New" w:cs="Browallia New"/>
          <w:sz w:val="26"/>
          <w:szCs w:val="26"/>
          <w:cs/>
        </w:rPr>
        <w:br w:type="page"/>
      </w:r>
    </w:p>
    <w:p w14:paraId="0A31BCED" w14:textId="77777777" w:rsidR="0038065E" w:rsidRPr="00614023" w:rsidRDefault="0038065E" w:rsidP="00DE2E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08669F6" w14:textId="78BBCF55" w:rsidR="00774B25" w:rsidRPr="00614023" w:rsidRDefault="00BE3AF3" w:rsidP="00C94859">
      <w:pPr>
        <w:keepNext/>
        <w:ind w:left="547" w:hanging="547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E3AF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10</w:t>
      </w:r>
      <w:r w:rsidR="00774B25" w:rsidRPr="0061402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.</w:t>
      </w:r>
      <w:r w:rsidRPr="00BE3AF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</w:t>
      </w:r>
      <w:r w:rsidR="00774B25" w:rsidRPr="0061402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74B25" w:rsidRPr="0061402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การเปลี่ยนแปลงของเงินลงทุน</w:t>
      </w:r>
      <w:bookmarkEnd w:id="4"/>
    </w:p>
    <w:p w14:paraId="06D20C50" w14:textId="77777777" w:rsidR="00774B25" w:rsidRPr="00614023" w:rsidRDefault="00774B25" w:rsidP="00DE2E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6F992CF9" w14:textId="5CD0228D" w:rsidR="00774B25" w:rsidRPr="00614023" w:rsidRDefault="00774B25" w:rsidP="00774B25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614023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เงินลงทุนในการร่วมค้า</w:t>
      </w:r>
    </w:p>
    <w:p w14:paraId="57BEA49A" w14:textId="77777777" w:rsidR="008E48EA" w:rsidRPr="00614023" w:rsidRDefault="008E48EA" w:rsidP="000B5DC6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A7BCD43" w14:textId="50AB53E7" w:rsidR="005371E7" w:rsidRPr="00614023" w:rsidRDefault="005371E7" w:rsidP="000B5DC6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เงินลงทุนในการร่วมการงานจัดประเภทเป็นการร่วมค้าเมื่อกลุ่มกิจการมีสิทธิในสินทรัพย์สุทธิของการร่วมการงานนั้นเงินลงทุนในการร่วมค้ารับรู้โดยใช้วิธีส่วนได้เสีย</w:t>
      </w:r>
    </w:p>
    <w:p w14:paraId="24D2FA00" w14:textId="77777777" w:rsidR="005371E7" w:rsidRPr="00614023" w:rsidRDefault="005371E7" w:rsidP="000B5D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E3DB44B" w14:textId="64008E2D" w:rsidR="00774B25" w:rsidRPr="00614023" w:rsidRDefault="00774B25" w:rsidP="000B5D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การเปลี่ยนแปลงของเงินลงทุนในการร่วมค้าสำหรับงวด</w:t>
      </w:r>
      <w:r w:rsidR="000E0D85" w:rsidRPr="00614023">
        <w:rPr>
          <w:rFonts w:ascii="Browallia New" w:eastAsia="Arial Unicode MS" w:hAnsi="Browallia New" w:cs="Browallia New"/>
          <w:sz w:val="26"/>
          <w:szCs w:val="26"/>
          <w:cs/>
        </w:rPr>
        <w:t>หก</w:t>
      </w:r>
      <w:r w:rsidR="00FD17A3" w:rsidRPr="00614023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30</w:t>
      </w:r>
      <w:r w:rsidR="000E0D85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C8789E" w:rsidRPr="00614023">
        <w:rPr>
          <w:rFonts w:ascii="Browallia New" w:eastAsia="Arial Unicode MS" w:hAnsi="Browallia New" w:cs="Browallia New"/>
          <w:sz w:val="26"/>
          <w:szCs w:val="26"/>
          <w:cs/>
        </w:rPr>
        <w:t>ม</w:t>
      </w:r>
      <w:r w:rsidR="000E0D85" w:rsidRPr="00614023">
        <w:rPr>
          <w:rFonts w:ascii="Browallia New" w:eastAsia="Arial Unicode MS" w:hAnsi="Browallia New" w:cs="Browallia New"/>
          <w:sz w:val="26"/>
          <w:szCs w:val="26"/>
          <w:cs/>
        </w:rPr>
        <w:t>ิถุนายน</w:t>
      </w:r>
      <w:r w:rsidR="00C8789E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2566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5C4CB5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31</w:t>
      </w:r>
      <w:r w:rsidR="005C4CB5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2565</w:t>
      </w:r>
      <w:r w:rsidR="00D61405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659A974C" w14:textId="77777777" w:rsidR="000B5DC6" w:rsidRPr="00614023" w:rsidRDefault="000B5DC6" w:rsidP="000B5D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1"/>
        <w:gridCol w:w="1370"/>
        <w:gridCol w:w="1383"/>
        <w:gridCol w:w="1358"/>
        <w:gridCol w:w="1418"/>
      </w:tblGrid>
      <w:tr w:rsidR="007C69BB" w:rsidRPr="00614023" w14:paraId="04214B92" w14:textId="62455270" w:rsidTr="00D77FF9">
        <w:trPr>
          <w:trHeight w:val="35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706CD4" w14:textId="77777777" w:rsidR="007C69BB" w:rsidRPr="00614023" w:rsidRDefault="007C69BB" w:rsidP="005015D0">
            <w:pPr>
              <w:ind w:left="4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53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4BD46D" w14:textId="06685717" w:rsidR="007C69BB" w:rsidRPr="00614023" w:rsidRDefault="007C69BB" w:rsidP="001D3179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7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bottom"/>
          </w:tcPr>
          <w:p w14:paraId="1878827C" w14:textId="79978013" w:rsidR="007C69BB" w:rsidRPr="00614023" w:rsidRDefault="007C69BB" w:rsidP="00D61405">
            <w:pPr>
              <w:ind w:left="-40"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C69BB" w:rsidRPr="00614023" w14:paraId="02597E1D" w14:textId="623282D2" w:rsidTr="00D77FF9"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141D8" w14:textId="77777777" w:rsidR="007C69BB" w:rsidRPr="00614023" w:rsidRDefault="007C69BB" w:rsidP="007C69BB">
            <w:pPr>
              <w:ind w:left="4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7EE2C" w14:textId="274F9DED" w:rsidR="007C69BB" w:rsidRPr="00614023" w:rsidRDefault="00BE3AF3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E0D85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24EDC7E6" w14:textId="072A2B96" w:rsidR="007C69BB" w:rsidRPr="00614023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AC1B2" w14:textId="6EC2B077" w:rsidR="007C69BB" w:rsidRPr="00614023" w:rsidRDefault="00BE3AF3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C69BB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  <w:p w14:paraId="511A8B29" w14:textId="05CA200C" w:rsidR="007C69BB" w:rsidRPr="00614023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2940AE" w14:textId="0776B638" w:rsidR="000E0D85" w:rsidRPr="00614023" w:rsidRDefault="00BE3AF3" w:rsidP="000E0D8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E0D85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278954E0" w14:textId="4355BCFE" w:rsidR="007C69BB" w:rsidRPr="00614023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FDB253" w14:textId="5DC42B9B" w:rsidR="007C69BB" w:rsidRPr="00614023" w:rsidRDefault="00BE3AF3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C69BB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  <w:p w14:paraId="46D19FD6" w14:textId="78B0D07B" w:rsidR="007C69BB" w:rsidRPr="00614023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7C69BB" w:rsidRPr="00614023" w14:paraId="1B50FEA1" w14:textId="72ED9DA5" w:rsidTr="00D77FF9"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7C653" w14:textId="77777777" w:rsidR="007C69BB" w:rsidRPr="00614023" w:rsidRDefault="007C69BB" w:rsidP="007C69BB">
            <w:pPr>
              <w:ind w:left="4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114652" w14:textId="59F90143" w:rsidR="007C69BB" w:rsidRPr="00614023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C3B705" w14:textId="0556348A" w:rsidR="007C69BB" w:rsidRPr="00614023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238A2" w14:textId="314C918E" w:rsidR="007C69BB" w:rsidRPr="00614023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5B908" w14:textId="6178C3A2" w:rsidR="007C69BB" w:rsidRPr="00614023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C69BB" w:rsidRPr="00614023" w14:paraId="78F9DF3D" w14:textId="5C582592" w:rsidTr="00D77FF9"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528BA" w14:textId="77777777" w:rsidR="007C69BB" w:rsidRPr="00614023" w:rsidRDefault="007C69BB" w:rsidP="007C69BB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1E6D5F" w14:textId="77777777" w:rsidR="007C69BB" w:rsidRPr="00614023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569E0B" w14:textId="77777777" w:rsidR="007C69BB" w:rsidRPr="00614023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699D47" w14:textId="77777777" w:rsidR="007C69BB" w:rsidRPr="00614023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A63EB0" w14:textId="77777777" w:rsidR="007C69BB" w:rsidRPr="00614023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85E8E" w:rsidRPr="00614023" w14:paraId="3545FB4A" w14:textId="50BFA7F3" w:rsidTr="00D77FF9"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61FCC" w14:textId="5C0056FA" w:rsidR="00485E8E" w:rsidRPr="00614023" w:rsidRDefault="00485E8E" w:rsidP="00485E8E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ราคาตามบัญชีต้นงวด/ปี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D4D7B8" w14:textId="1CDCDCB7" w:rsidR="00485E8E" w:rsidRPr="00614023" w:rsidRDefault="00BE3AF3" w:rsidP="00485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E3AF3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485E8E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="00E63C26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074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484C4" w14:textId="072EE2D6" w:rsidR="00485E8E" w:rsidRPr="00614023" w:rsidRDefault="00485E8E" w:rsidP="00485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37ACADE" w14:textId="5CF2A78F" w:rsidR="00485E8E" w:rsidRPr="00614023" w:rsidRDefault="00BE3AF3" w:rsidP="00485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E3AF3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485E8E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485E8E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AF017" w14:textId="4A7D073D" w:rsidR="00485E8E" w:rsidRPr="00614023" w:rsidRDefault="00485E8E" w:rsidP="00485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485E8E" w:rsidRPr="00614023" w14:paraId="512AF7C2" w14:textId="49F981E4" w:rsidTr="00D77FF9"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6268A" w14:textId="77777777" w:rsidR="00485E8E" w:rsidRPr="00614023" w:rsidRDefault="00485E8E" w:rsidP="00485E8E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6FE4AA" w14:textId="4789B1E8" w:rsidR="00485E8E" w:rsidRPr="00614023" w:rsidRDefault="00485E8E" w:rsidP="00485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324F" w14:textId="45E20217" w:rsidR="00485E8E" w:rsidRPr="00614023" w:rsidRDefault="00BE3AF3" w:rsidP="00485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E3AF3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485E8E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485E8E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579C24" w14:textId="3184C55D" w:rsidR="00485E8E" w:rsidRPr="00614023" w:rsidRDefault="00485E8E" w:rsidP="00485E8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8D203" w14:textId="125547ED" w:rsidR="00485E8E" w:rsidRPr="00614023" w:rsidRDefault="00BE3AF3" w:rsidP="00485E8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485E8E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485E8E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</w:tr>
      <w:tr w:rsidR="00485E8E" w:rsidRPr="00614023" w14:paraId="6DD93F0A" w14:textId="7B9D69D2" w:rsidTr="00D77FF9"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89F7D" w14:textId="4E846FE2" w:rsidR="00485E8E" w:rsidRPr="00614023" w:rsidRDefault="00485E8E" w:rsidP="00485E8E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ส่วนแบ่งกำไร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AB765F" w14:textId="0D4509B1" w:rsidR="00485E8E" w:rsidRPr="00614023" w:rsidRDefault="00BE3AF3" w:rsidP="00485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783DB4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407</w:t>
            </w:r>
            <w:r w:rsidR="000B11C8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739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8ED01" w14:textId="682BE242" w:rsidR="00485E8E" w:rsidRPr="00614023" w:rsidRDefault="00BE3AF3" w:rsidP="00485E8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="00485E8E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754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815079" w14:textId="4E27117D" w:rsidR="00485E8E" w:rsidRPr="00614023" w:rsidRDefault="00485E8E" w:rsidP="00485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187FC" w14:textId="3A2D4A00" w:rsidR="00485E8E" w:rsidRPr="00614023" w:rsidRDefault="00485E8E" w:rsidP="00485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485E8E" w:rsidRPr="00614023" w14:paraId="05D93A2D" w14:textId="2CFAC190" w:rsidTr="00D77FF9"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94546" w14:textId="007D33E5" w:rsidR="00485E8E" w:rsidRPr="00614023" w:rsidRDefault="00485E8E" w:rsidP="00485E8E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ราคาตามบัญชีปลายงวด/ปี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DA1F2FA" w14:textId="26995BBD" w:rsidR="00485E8E" w:rsidRPr="00614023" w:rsidRDefault="00BE3AF3" w:rsidP="00485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783DB4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449</w:t>
            </w:r>
            <w:r w:rsidR="00783DB4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F338DC" w14:textId="5A54DB5F" w:rsidR="00485E8E" w:rsidRPr="00614023" w:rsidRDefault="00BE3AF3" w:rsidP="00485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E3AF3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485E8E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="00485E8E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074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82641BF" w14:textId="2C051B31" w:rsidR="00485E8E" w:rsidRPr="00614023" w:rsidRDefault="00BE3AF3" w:rsidP="00485E8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485E8E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485E8E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E0842F" w14:textId="683721D4" w:rsidR="00485E8E" w:rsidRPr="00614023" w:rsidRDefault="00BE3AF3" w:rsidP="00485E8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485E8E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485E8E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</w:tr>
    </w:tbl>
    <w:p w14:paraId="2DB2D421" w14:textId="77777777" w:rsidR="000B5DC6" w:rsidRPr="00614023" w:rsidRDefault="000B5DC6" w:rsidP="00A6503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F5F95CD" w14:textId="12EF4577" w:rsidR="000773F8" w:rsidRPr="00614023" w:rsidRDefault="0038065E" w:rsidP="00A65031">
      <w:pPr>
        <w:pStyle w:val="ListParagraph"/>
        <w:spacing w:after="0" w:line="240" w:lineRule="auto"/>
        <w:ind w:left="540"/>
        <w:jc w:val="thaiDistribute"/>
        <w:rPr>
          <w:rFonts w:ascii="Browallia New" w:eastAsia="Browallia New" w:hAnsi="Browallia New" w:cs="Browallia New"/>
          <w:color w:val="CF4A02"/>
          <w:sz w:val="26"/>
          <w:szCs w:val="26"/>
        </w:rPr>
      </w:pPr>
      <w:bookmarkStart w:id="5" w:name="_Hlk110852008"/>
      <w:r w:rsidRPr="00614023">
        <w:rPr>
          <w:rFonts w:ascii="Browallia New" w:eastAsia="Browallia New" w:hAnsi="Browallia New" w:cs="Browallia New"/>
          <w:color w:val="CF4A02"/>
          <w:sz w:val="26"/>
          <w:szCs w:val="26"/>
        </w:rPr>
        <w:t>RBS</w:t>
      </w:r>
      <w:r w:rsidRPr="00614023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-</w:t>
      </w:r>
      <w:r w:rsidRPr="00614023">
        <w:rPr>
          <w:rFonts w:ascii="Browallia New" w:eastAsia="Browallia New" w:hAnsi="Browallia New" w:cs="Browallia New"/>
          <w:color w:val="CF4A02"/>
          <w:sz w:val="26"/>
          <w:szCs w:val="26"/>
        </w:rPr>
        <w:t>TU Food Ingredients Private Limited</w:t>
      </w:r>
    </w:p>
    <w:bookmarkEnd w:id="5"/>
    <w:p w14:paraId="49B84425" w14:textId="77777777" w:rsidR="005015D0" w:rsidRPr="00614023" w:rsidRDefault="005015D0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E162EBC" w14:textId="7E0F9361" w:rsidR="001A6DA3" w:rsidRPr="00614023" w:rsidRDefault="005A0D7A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26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เมษายน พ.ศ.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2565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บริษัทและผู้ร่วมลงทุนคือ บริษัท ไทยยูเนี่ยน กรุ๊ป จำกัด (มหาชน) และ 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Srinivasa Cystine Private Limited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ได้จดทะเบียนจัดตั้ง 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RBS-TU Food Ingredients Private Limited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ในประเทศอินเดีย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โดยมีทุนจดทะเบียนจำนวน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10</w:t>
      </w:r>
      <w:r w:rsidRPr="00614023">
        <w:rPr>
          <w:rFonts w:ascii="Browallia New" w:eastAsia="Browallia New" w:hAnsi="Browallia New" w:cs="Browallia New"/>
          <w:sz w:val="26"/>
          <w:szCs w:val="26"/>
        </w:rPr>
        <w:t>,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000</w:t>
      </w:r>
      <w:r w:rsidRPr="00614023">
        <w:rPr>
          <w:rFonts w:ascii="Browallia New" w:eastAsia="Browallia New" w:hAnsi="Browallia New" w:cs="Browallia New"/>
          <w:sz w:val="26"/>
          <w:szCs w:val="26"/>
        </w:rPr>
        <w:t>,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000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หุ้น มูลค่าหุ้นที่ตราไว้หุ้นละ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10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รูปีอินเดีย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คิดเป็นจำนวนเงิน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100</w:t>
      </w:r>
      <w:r w:rsidRPr="00614023">
        <w:rPr>
          <w:rFonts w:ascii="Browallia New" w:eastAsia="Browallia New" w:hAnsi="Browallia New" w:cs="Browallia New"/>
          <w:sz w:val="26"/>
          <w:szCs w:val="26"/>
        </w:rPr>
        <w:t>,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000</w:t>
      </w:r>
      <w:r w:rsidRPr="00614023">
        <w:rPr>
          <w:rFonts w:ascii="Browallia New" w:eastAsia="Browallia New" w:hAnsi="Browallia New" w:cs="Browallia New"/>
          <w:sz w:val="26"/>
          <w:szCs w:val="26"/>
        </w:rPr>
        <w:t>,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000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รูปีอินเดีย ซึ่งได้เรียกชำระหุ้นครั้งแรกเป็นจำนวน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18</w:t>
      </w:r>
      <w:r w:rsidRPr="00614023">
        <w:rPr>
          <w:rFonts w:ascii="Browallia New" w:eastAsia="Browallia New" w:hAnsi="Browallia New" w:cs="Browallia New"/>
          <w:sz w:val="26"/>
          <w:szCs w:val="26"/>
        </w:rPr>
        <w:t>.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22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และบริษัทได้ชำระค่าหุ้นดังกล่าวเมื่อวันที่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มิถุนายน พ.ศ.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2565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และต่อมา ณ วันที่ </w:t>
      </w:r>
      <w:r w:rsidR="00BD0B34" w:rsidRPr="00614023">
        <w:rPr>
          <w:rFonts w:ascii="Browallia New" w:eastAsia="Browallia New" w:hAnsi="Browallia New" w:cs="Browallia New"/>
          <w:sz w:val="26"/>
          <w:szCs w:val="26"/>
        </w:rPr>
        <w:br/>
      </w:r>
      <w:r w:rsidR="00BE3AF3" w:rsidRPr="00BE3AF3">
        <w:rPr>
          <w:rFonts w:ascii="Browallia New" w:eastAsia="Browallia New" w:hAnsi="Browallia New" w:cs="Browallia New"/>
          <w:spacing w:val="-4"/>
          <w:sz w:val="26"/>
          <w:szCs w:val="26"/>
        </w:rPr>
        <w:t>16</w:t>
      </w:r>
      <w:r w:rsidRPr="00614023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ธันวาคม พ.ศ. </w:t>
      </w:r>
      <w:r w:rsidR="00BE3AF3" w:rsidRPr="00BE3AF3">
        <w:rPr>
          <w:rFonts w:ascii="Browallia New" w:eastAsia="Browallia New" w:hAnsi="Browallia New" w:cs="Browallia New"/>
          <w:spacing w:val="-4"/>
          <w:sz w:val="26"/>
          <w:szCs w:val="26"/>
        </w:rPr>
        <w:t>2565</w:t>
      </w:r>
      <w:r w:rsidRPr="00614023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บริษัทได้มีการจ่ายชำระค่าหุ้นสามัญของบริษัท </w:t>
      </w:r>
      <w:r w:rsidRPr="00614023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RBS-TU Food Ingredients Private Limited </w:t>
      </w:r>
      <w:r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ส่วนที่เหลือ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อีกเป็นจำนวนเงิน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92</w:t>
      </w:r>
      <w:r w:rsidRPr="00614023">
        <w:rPr>
          <w:rFonts w:ascii="Browallia New" w:eastAsia="Browallia New" w:hAnsi="Browallia New" w:cs="Browallia New"/>
          <w:sz w:val="26"/>
          <w:szCs w:val="26"/>
        </w:rPr>
        <w:t>.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80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ล้านบาท โดยบริษัทดังกล่าวมีวัตถุประสงค์ในการผลิตและจัดจำหน่ายส่วนประกอบอาหาร</w:t>
      </w:r>
    </w:p>
    <w:p w14:paraId="6C8AE4B9" w14:textId="77777777" w:rsidR="005A0D7A" w:rsidRPr="00614023" w:rsidRDefault="005A0D7A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CD96EF4" w14:textId="75073067" w:rsidR="001A6DA3" w:rsidRPr="00614023" w:rsidRDefault="001A6DA3" w:rsidP="00A6503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สัญญาร่วมค้าของ </w:t>
      </w:r>
      <w:r w:rsidRPr="00614023">
        <w:rPr>
          <w:rFonts w:ascii="Browallia New" w:eastAsia="Arial Unicode MS" w:hAnsi="Browallia New" w:cs="Browallia New"/>
          <w:sz w:val="26"/>
          <w:szCs w:val="26"/>
        </w:rPr>
        <w:t>RBS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>-</w:t>
      </w:r>
      <w:r w:rsidRPr="00614023">
        <w:rPr>
          <w:rFonts w:ascii="Browallia New" w:eastAsia="Arial Unicode MS" w:hAnsi="Browallia New" w:cs="Browallia New"/>
          <w:sz w:val="26"/>
          <w:szCs w:val="26"/>
        </w:rPr>
        <w:t>TU Food Ingredients Private Limited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กำหนดให้กิจกรรมที่เกี่ยวข้องต้องได้รับความเห็นชอบ</w:t>
      </w:r>
      <w:r w:rsidR="005B7EAC" w:rsidRPr="00614023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>เป็นเอกฉันท์จากผู้</w:t>
      </w:r>
      <w:r w:rsidR="0060583C" w:rsidRPr="00614023">
        <w:rPr>
          <w:rFonts w:ascii="Browallia New" w:eastAsia="Arial Unicode MS" w:hAnsi="Browallia New" w:cs="Browallia New"/>
          <w:sz w:val="26"/>
          <w:szCs w:val="26"/>
          <w:cs/>
        </w:rPr>
        <w:t>ร่วมลงทุน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>ทุกราย โดยผู้ร่วมลงทุนทุกรายมีสิทธิโดย</w:t>
      </w:r>
      <w:r w:rsidR="00D65E77" w:rsidRPr="00614023">
        <w:rPr>
          <w:rFonts w:ascii="Browallia New" w:eastAsia="Arial Unicode MS" w:hAnsi="Browallia New" w:cs="Browallia New"/>
          <w:sz w:val="26"/>
          <w:szCs w:val="26"/>
          <w:cs/>
        </w:rPr>
        <w:t>ตรง</w:t>
      </w:r>
      <w:r w:rsidR="00544AD5" w:rsidRPr="00614023">
        <w:rPr>
          <w:rFonts w:ascii="Browallia New" w:eastAsia="Arial Unicode MS" w:hAnsi="Browallia New" w:cs="Browallia New"/>
          <w:sz w:val="26"/>
          <w:szCs w:val="26"/>
          <w:cs/>
        </w:rPr>
        <w:t>ในสินทรัพย์สุทธิของการร่วมการงาน กลุ่มกิจการ</w:t>
      </w:r>
      <w:r w:rsidR="005B7EAC" w:rsidRPr="00614023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D65E77" w:rsidRPr="00614023">
        <w:rPr>
          <w:rFonts w:ascii="Browallia New" w:eastAsia="Arial Unicode MS" w:hAnsi="Browallia New" w:cs="Browallia New"/>
          <w:sz w:val="26"/>
          <w:szCs w:val="26"/>
          <w:cs/>
        </w:rPr>
        <w:t>จึง</w:t>
      </w:r>
      <w:r w:rsidR="00544AD5" w:rsidRPr="00614023">
        <w:rPr>
          <w:rFonts w:ascii="Browallia New" w:eastAsia="Arial Unicode MS" w:hAnsi="Browallia New" w:cs="Browallia New"/>
          <w:sz w:val="26"/>
          <w:szCs w:val="26"/>
          <w:cs/>
        </w:rPr>
        <w:t>จัดประเภทเงินลงทุนนี้เป็นเงินลงทุนในการร่วมค้า</w:t>
      </w:r>
    </w:p>
    <w:p w14:paraId="36F2F4D2" w14:textId="21A6F023" w:rsidR="00544AD5" w:rsidRPr="00614023" w:rsidRDefault="00544AD5" w:rsidP="00A6503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44AB98" w14:textId="77777777" w:rsidR="000773F8" w:rsidRPr="00614023" w:rsidRDefault="000773F8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BB28327" w14:textId="77777777" w:rsidR="00DC72EF" w:rsidRPr="00614023" w:rsidRDefault="00DC72EF">
      <w:pPr>
        <w:rPr>
          <w:rFonts w:ascii="Browallia New" w:eastAsia="Arial Unicode MS" w:hAnsi="Browallia New" w:cs="Browallia New"/>
          <w:color w:val="CF4A02"/>
          <w:sz w:val="26"/>
          <w:szCs w:val="26"/>
          <w:cs/>
        </w:rPr>
      </w:pPr>
      <w:r w:rsidRPr="00614023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br w:type="page"/>
      </w:r>
    </w:p>
    <w:p w14:paraId="65870E60" w14:textId="77777777" w:rsidR="00DC72EF" w:rsidRPr="00614023" w:rsidRDefault="00DC72EF" w:rsidP="009A2155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3158D16B" w14:textId="0A5E7A50" w:rsidR="0038065E" w:rsidRPr="00614023" w:rsidRDefault="0038065E" w:rsidP="009A2155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614023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เงินลงทุนในบริษัทย่อย</w:t>
      </w:r>
    </w:p>
    <w:p w14:paraId="2FB5A795" w14:textId="66EAC556" w:rsidR="0038065E" w:rsidRPr="00614023" w:rsidRDefault="0038065E" w:rsidP="009A2155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35FA03D" w14:textId="79271159" w:rsidR="0038065E" w:rsidRPr="00614023" w:rsidRDefault="0038065E" w:rsidP="009A215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การเปลี่ยนแปลงของเงินลงทุนในบริษัทย่อยสำหรับงวด</w:t>
      </w:r>
      <w:r w:rsidR="000E0D85" w:rsidRPr="00614023">
        <w:rPr>
          <w:rFonts w:ascii="Browallia New" w:eastAsia="Arial Unicode MS" w:hAnsi="Browallia New" w:cs="Browallia New"/>
          <w:sz w:val="26"/>
          <w:szCs w:val="26"/>
          <w:cs/>
        </w:rPr>
        <w:t>หก</w:t>
      </w:r>
      <w:r w:rsidR="00FD17A3" w:rsidRPr="00614023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30</w:t>
      </w:r>
      <w:r w:rsidR="000E0D85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</w:t>
      </w:r>
      <w:r w:rsidR="00C8789E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2566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9E010A" w:rsidRPr="00614023">
        <w:rPr>
          <w:rFonts w:ascii="Browallia New" w:eastAsia="Arial Unicode MS" w:hAnsi="Browallia New" w:cs="Browallia New"/>
          <w:sz w:val="26"/>
          <w:szCs w:val="26"/>
          <w:cs/>
        </w:rPr>
        <w:t>สำหรับปีสิ้นสุด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31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="00C8789E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2565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59FCEC02" w14:textId="77777777" w:rsidR="000E0D85" w:rsidRPr="00614023" w:rsidRDefault="000E0D85" w:rsidP="009A215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0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4"/>
        <w:gridCol w:w="1368"/>
        <w:gridCol w:w="1368"/>
      </w:tblGrid>
      <w:tr w:rsidR="0038065E" w:rsidRPr="00614023" w14:paraId="0EB99CE0" w14:textId="77777777" w:rsidTr="008461A2">
        <w:trPr>
          <w:trHeight w:val="355"/>
        </w:trPr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742D3" w14:textId="77777777" w:rsidR="0038065E" w:rsidRPr="00614023" w:rsidRDefault="0038065E" w:rsidP="00993368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B6049" w14:textId="77777777" w:rsidR="0038065E" w:rsidRPr="00614023" w:rsidRDefault="0038065E" w:rsidP="00FC353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95F34" w:rsidRPr="00614023" w14:paraId="723C230A" w14:textId="77777777" w:rsidTr="008461A2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DC1064" w14:textId="77777777" w:rsidR="00F95F34" w:rsidRPr="00614023" w:rsidRDefault="00F95F34" w:rsidP="00F95F34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23B79" w14:textId="785F8EDA" w:rsidR="00C8789E" w:rsidRPr="00614023" w:rsidRDefault="00BE3AF3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E0D85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1A6DA951" w14:textId="192E1A36" w:rsidR="00F95F34" w:rsidRPr="00614023" w:rsidRDefault="00C8789E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FE1AC" w14:textId="3F797FD7" w:rsidR="00F95F34" w:rsidRPr="00614023" w:rsidRDefault="00BE3AF3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95F34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  <w:p w14:paraId="7C054BDC" w14:textId="3D7D83DF" w:rsidR="00F95F34" w:rsidRPr="00614023" w:rsidRDefault="00C8789E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5015D0" w:rsidRPr="00614023" w14:paraId="093C1F88" w14:textId="77777777" w:rsidTr="008461A2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D5C3C" w14:textId="77777777" w:rsidR="005015D0" w:rsidRPr="00614023" w:rsidRDefault="005015D0" w:rsidP="00993368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bottom"/>
          </w:tcPr>
          <w:p w14:paraId="663827C3" w14:textId="0BCDD9B6" w:rsidR="005015D0" w:rsidRPr="00614023" w:rsidRDefault="005015D0" w:rsidP="0038065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bottom"/>
          </w:tcPr>
          <w:p w14:paraId="135A4600" w14:textId="784F0DB5" w:rsidR="005015D0" w:rsidRPr="00614023" w:rsidRDefault="005015D0" w:rsidP="0038065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8065E" w:rsidRPr="00614023" w14:paraId="2CF58EB4" w14:textId="77777777" w:rsidTr="008461A2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C7307" w14:textId="77777777" w:rsidR="0038065E" w:rsidRPr="00614023" w:rsidRDefault="0038065E" w:rsidP="00993368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359A47" w14:textId="77777777" w:rsidR="0038065E" w:rsidRPr="00614023" w:rsidRDefault="0038065E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bottom"/>
          </w:tcPr>
          <w:p w14:paraId="596C5B40" w14:textId="77777777" w:rsidR="0038065E" w:rsidRPr="00614023" w:rsidRDefault="0038065E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985BF5" w:rsidRPr="00614023" w14:paraId="5E2F2F6E" w14:textId="77777777" w:rsidTr="007C439E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04ACF" w14:textId="26262019" w:rsidR="00985BF5" w:rsidRPr="00614023" w:rsidRDefault="00985BF5" w:rsidP="00985BF5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  <w:r w:rsidR="00CB5A38"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/ปี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F2C29C" w14:textId="04DC4E9F" w:rsidR="00985BF5" w:rsidRPr="00614023" w:rsidRDefault="00BE3AF3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9347A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126</w:t>
            </w:r>
            <w:r w:rsidR="009347A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027</w:t>
            </w:r>
            <w:r w:rsidR="009347A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760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0CB97" w14:textId="3197AC67" w:rsidR="00985BF5" w:rsidRPr="00614023" w:rsidRDefault="00BE3AF3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957</w:t>
            </w:r>
            <w:r w:rsidR="00985BF5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675</w:t>
            </w:r>
            <w:r w:rsidR="00985BF5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054</w:t>
            </w:r>
          </w:p>
        </w:tc>
      </w:tr>
      <w:tr w:rsidR="00985BF5" w:rsidRPr="00614023" w14:paraId="3845C577" w14:textId="77777777" w:rsidTr="008461A2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B650D" w14:textId="77777777" w:rsidR="00985BF5" w:rsidRPr="00614023" w:rsidRDefault="00985BF5" w:rsidP="00985BF5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A0989D" w14:textId="49F2F8DC" w:rsidR="00985BF5" w:rsidRPr="00614023" w:rsidRDefault="00985BF5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B804C" w14:textId="77777777" w:rsidR="00985BF5" w:rsidRPr="00614023" w:rsidRDefault="00985BF5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85BF5" w:rsidRPr="00614023" w14:paraId="709E4786" w14:textId="77777777" w:rsidTr="007C439E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9D073" w14:textId="7182DEB8" w:rsidR="00985BF5" w:rsidRPr="00614023" w:rsidRDefault="00985BF5" w:rsidP="00985BF5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- 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PT RBFood Manufaktur Indonesia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EEB0DC" w14:textId="627F4697" w:rsidR="00985BF5" w:rsidRPr="00614023" w:rsidRDefault="00BE3AF3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191</w:t>
            </w:r>
            <w:r w:rsidR="009347A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134</w:t>
            </w:r>
            <w:r w:rsidR="009347A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762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39CAC" w14:textId="1C443EE2" w:rsidR="00985BF5" w:rsidRPr="00614023" w:rsidRDefault="00BE3AF3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175</w:t>
            </w:r>
            <w:r w:rsidR="00985BF5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027</w:t>
            </w:r>
            <w:r w:rsidR="00985BF5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668</w:t>
            </w:r>
          </w:p>
        </w:tc>
      </w:tr>
      <w:tr w:rsidR="00CC3DDD" w:rsidRPr="00614023" w14:paraId="5715415F" w14:textId="77777777" w:rsidTr="00985BF5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F7670" w14:textId="1D09E4E9" w:rsidR="00CC3DDD" w:rsidRPr="00614023" w:rsidRDefault="00CC3DDD" w:rsidP="00985BF5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รับคืนเงินลงทุนจากการ</w:t>
            </w:r>
            <w:r w:rsidRPr="00614023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ชำระเงินเกินสัดส่วนการลงทุน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5F66D4" w14:textId="1F9F75A5" w:rsidR="00CC3DDD" w:rsidRPr="00614023" w:rsidRDefault="00CC3DDD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7F89913" w14:textId="4370FADB" w:rsidR="00CC3DDD" w:rsidRPr="00614023" w:rsidRDefault="00CC3DDD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C3DDD" w:rsidRPr="00614023" w14:paraId="15974312" w14:textId="77777777" w:rsidTr="00AD5044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5489C" w14:textId="240267BD" w:rsidR="00CC3DDD" w:rsidRPr="00614023" w:rsidRDefault="00CC3DDD" w:rsidP="00985BF5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</w:t>
            </w:r>
            <w:r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PT RB Food Supply Indonesia</w:t>
            </w: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0AF7578" w14:textId="7D8DE97C" w:rsidR="00CC3DDD" w:rsidRPr="00614023" w:rsidRDefault="009347AB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3A4C8B" w14:textId="44C243CE" w:rsidR="00CC3DDD" w:rsidRPr="00614023" w:rsidRDefault="00CC3DDD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674</w:t>
            </w:r>
            <w:r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962</w:t>
            </w:r>
            <w:r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</w:tr>
      <w:tr w:rsidR="00CC3DDD" w:rsidRPr="00614023" w14:paraId="62B794B2" w14:textId="77777777" w:rsidTr="00AD5044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B4900" w14:textId="45AB004F" w:rsidR="00CC3DDD" w:rsidRPr="00614023" w:rsidRDefault="00CC3DDD" w:rsidP="00985BF5">
            <w:pPr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ราคาตามบัญชีปลายงวด/ปี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12C7B9E" w14:textId="615A317C" w:rsidR="00CC3DDD" w:rsidRPr="00614023" w:rsidRDefault="00BE3AF3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9347A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317</w:t>
            </w:r>
            <w:r w:rsidR="009347A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162</w:t>
            </w:r>
            <w:r w:rsidR="009347A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8EFE1E" w14:textId="5A7DF6F1" w:rsidR="00CC3DDD" w:rsidRPr="00614023" w:rsidRDefault="00BE3AF3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CC3DDD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126</w:t>
            </w:r>
            <w:r w:rsidR="00CC3DDD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027</w:t>
            </w:r>
            <w:r w:rsidR="00CC3DDD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760</w:t>
            </w:r>
          </w:p>
        </w:tc>
      </w:tr>
    </w:tbl>
    <w:p w14:paraId="2397C6C6" w14:textId="77777777" w:rsidR="00985BF5" w:rsidRPr="00614023" w:rsidRDefault="00985BF5" w:rsidP="008E48EA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74AF51F" w14:textId="57D96EF9" w:rsidR="00DC72EF" w:rsidRPr="00614023" w:rsidRDefault="00DC72EF" w:rsidP="00DE2EC7">
      <w:pPr>
        <w:pStyle w:val="ListParagraph"/>
        <w:numPr>
          <w:ilvl w:val="0"/>
          <w:numId w:val="11"/>
        </w:numPr>
        <w:spacing w:after="0" w:line="240" w:lineRule="auto"/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614023">
        <w:rPr>
          <w:rFonts w:ascii="Browallia New" w:eastAsia="Browallia New" w:hAnsi="Browallia New" w:cs="Browallia New"/>
          <w:color w:val="CF4A02"/>
          <w:sz w:val="26"/>
          <w:szCs w:val="26"/>
        </w:rPr>
        <w:t>PT RBFood Manufaktur Indonesia</w:t>
      </w:r>
      <w:r w:rsidRPr="00614023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 xml:space="preserve"> </w:t>
      </w:r>
    </w:p>
    <w:p w14:paraId="51AA8173" w14:textId="77777777" w:rsidR="00DC72EF" w:rsidRPr="00614023" w:rsidRDefault="00DC72EF" w:rsidP="00993368">
      <w:pPr>
        <w:ind w:left="1080"/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1534F4CB" w14:textId="5976DCAD" w:rsidR="00DC72EF" w:rsidRPr="00614023" w:rsidRDefault="00F05624" w:rsidP="008E48EA">
      <w:pPr>
        <w:ind w:left="1080"/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  <w:r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เมื่อ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วันที่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27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พฤษภาคม พ.ศ.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วันที่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28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มิถุนายน </w:t>
      </w:r>
      <w:r w:rsidR="00584BB3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พ.ศ.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วันที่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18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กรกฎาคม พ.ศ.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และ วันที่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2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ธันวาคม </w:t>
      </w:r>
      <w:r w:rsidR="009A2155" w:rsidRPr="00614023">
        <w:rPr>
          <w:rFonts w:ascii="Browallia New" w:eastAsia="Browallia New" w:hAnsi="Browallia New" w:cs="Browallia New"/>
          <w:spacing w:val="-2"/>
          <w:sz w:val="26"/>
          <w:szCs w:val="26"/>
        </w:rPr>
        <w:br/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พ.ศ.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บริษัทได้มีการจ่ายค่าชำระหุ้นในบริษัท 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PT RBFood Manufaktur Indonesia 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29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>.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73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11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>.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99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55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>.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28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 และ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78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>.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03</w:t>
      </w:r>
      <w:r w:rsidR="00CB5A38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 ตามลำดับ บริษัทดังกล่าวมีวัตถุประสงค์ในการดำเนินงานเพื่อผลิตและจัดจำหน่าย</w:t>
      </w:r>
    </w:p>
    <w:p w14:paraId="1590E05F" w14:textId="71FC4C63" w:rsidR="007818D6" w:rsidRPr="00614023" w:rsidRDefault="007818D6" w:rsidP="008E48EA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D8C48EB" w14:textId="0C2409A5" w:rsidR="007818D6" w:rsidRPr="00614023" w:rsidRDefault="007818D6" w:rsidP="007818D6">
      <w:pPr>
        <w:ind w:left="1080"/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10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กุมภาพันธ์ พ.ศ.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2566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7075A4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8</w:t>
      </w:r>
      <w:r w:rsidR="007075A4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พฤษภาคม พ.ศ.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2566</w:t>
      </w:r>
      <w:r w:rsidR="007075A4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วันที่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9</w:t>
      </w:r>
      <w:r w:rsidR="007075A4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พฤษภาคม พ.ศ.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2566</w:t>
      </w:r>
      <w:r w:rsidR="007075A4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วันที่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22</w:t>
      </w:r>
      <w:r w:rsidR="007075A4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มิถุนายน พ.ศ.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2566</w:t>
      </w:r>
      <w:r w:rsidR="007075A4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และ วันที่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23</w:t>
      </w:r>
      <w:r w:rsidR="007075A4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มิถุนายน พ.ศ.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2566</w:t>
      </w:r>
      <w:r w:rsidR="007075A4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บริษัทได้มีการจ่าย</w:t>
      </w:r>
      <w:r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ค่าชำระหุ้นในบริษัท </w:t>
      </w:r>
      <w:r w:rsidRPr="00614023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PT RBFood Manufaktur Indonesia </w:t>
      </w:r>
      <w:r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63</w:t>
      </w:r>
      <w:r w:rsidR="007075A4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>.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88</w:t>
      </w:r>
      <w:r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</w:t>
      </w:r>
      <w:r w:rsidR="007075A4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30</w:t>
      </w:r>
      <w:r w:rsidR="007075A4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>.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94</w:t>
      </w:r>
      <w:r w:rsidR="007075A4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28</w:t>
      </w:r>
      <w:r w:rsidR="007075A4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>.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56</w:t>
      </w:r>
      <w:r w:rsidR="007075A4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33</w:t>
      </w:r>
      <w:r w:rsidR="007075A4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>.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92</w:t>
      </w:r>
      <w:r w:rsidR="007075A4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 และ 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33</w:t>
      </w:r>
      <w:r w:rsidR="007075A4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>.</w:t>
      </w:r>
      <w:r w:rsidR="00BE3AF3" w:rsidRPr="00BE3AF3">
        <w:rPr>
          <w:rFonts w:ascii="Browallia New" w:eastAsia="Browallia New" w:hAnsi="Browallia New" w:cs="Browallia New"/>
          <w:spacing w:val="-2"/>
          <w:sz w:val="26"/>
          <w:szCs w:val="26"/>
        </w:rPr>
        <w:t>84</w:t>
      </w:r>
      <w:r w:rsidR="007075A4" w:rsidRPr="0061402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 ตามลำดับ</w:t>
      </w:r>
    </w:p>
    <w:p w14:paraId="2B8848DB" w14:textId="265FC71C" w:rsidR="00CB5A38" w:rsidRPr="00614023" w:rsidRDefault="00CB5A38" w:rsidP="007818D6">
      <w:pPr>
        <w:ind w:left="1080"/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4821FFE4" w14:textId="77777777" w:rsidR="00CB5A38" w:rsidRPr="00614023" w:rsidRDefault="00CB5A38" w:rsidP="00CB5A38">
      <w:pPr>
        <w:pStyle w:val="ListParagraph"/>
        <w:numPr>
          <w:ilvl w:val="0"/>
          <w:numId w:val="11"/>
        </w:numPr>
        <w:spacing w:after="0" w:line="240" w:lineRule="auto"/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614023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PT RB Food Supply Indonesia </w:t>
      </w:r>
    </w:p>
    <w:p w14:paraId="5B62AB56" w14:textId="77777777" w:rsidR="00CB5A38" w:rsidRPr="00614023" w:rsidRDefault="00CB5A38" w:rsidP="000E0D85">
      <w:pPr>
        <w:ind w:left="1080"/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7353F674" w14:textId="0C0797BD" w:rsidR="00CB5A38" w:rsidRPr="00614023" w:rsidRDefault="00CB5A38" w:rsidP="00CB5A38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30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พฤศจิกายน</w:t>
      </w:r>
      <w:r w:rsidR="009A2155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พ.ศ.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2565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บริษัทได้รับเงินชำระหุ้นคืน จาก บริษัท </w:t>
      </w:r>
      <w:r w:rsidRPr="00614023">
        <w:rPr>
          <w:rFonts w:ascii="Browallia New" w:eastAsia="Browallia New" w:hAnsi="Browallia New" w:cs="Browallia New"/>
          <w:sz w:val="26"/>
          <w:szCs w:val="26"/>
        </w:rPr>
        <w:t>PT RB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Food Supply Indonesia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6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67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เนื่องจากชำระเงินเกินสัดส่วนการลงทุน</w:t>
      </w:r>
    </w:p>
    <w:p w14:paraId="207CA650" w14:textId="69051D1B" w:rsidR="00C616F5" w:rsidRPr="00614023" w:rsidRDefault="00C616F5" w:rsidP="00CB5A38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A41BAAB" w14:textId="54EDB4FF" w:rsidR="00C616F5" w:rsidRPr="00614023" w:rsidRDefault="00C616F5" w:rsidP="00C616F5">
      <w:pPr>
        <w:pStyle w:val="ListParagraph"/>
        <w:numPr>
          <w:ilvl w:val="0"/>
          <w:numId w:val="11"/>
        </w:numPr>
        <w:spacing w:after="0" w:line="240" w:lineRule="auto"/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614023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บริษัท อาร์ บี เจ จำกัด</w:t>
      </w:r>
    </w:p>
    <w:p w14:paraId="2CA0B773" w14:textId="77777777" w:rsidR="005B7EAC" w:rsidRPr="00614023" w:rsidRDefault="005B7EAC" w:rsidP="00C616F5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5D2A7C7" w14:textId="60913C01" w:rsidR="00C616F5" w:rsidRPr="00614023" w:rsidRDefault="00C616F5" w:rsidP="00C616F5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 อาร์ บี เจ จำกัด ได้เรียกชำระหุ้นตามสัดส่วนการถือหุ้นทั้งหมดจำนวน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5</w:t>
      </w:r>
      <w:r w:rsidRPr="00614023">
        <w:rPr>
          <w:rFonts w:ascii="Browallia New" w:eastAsia="Browallia New" w:hAnsi="Browallia New" w:cs="Browallia New"/>
          <w:sz w:val="26"/>
          <w:szCs w:val="26"/>
          <w:cs/>
          <w:lang w:val="en-US"/>
        </w:rPr>
        <w:t>.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10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และเมื่อวันที่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24</w:t>
      </w:r>
      <w:r w:rsidRPr="0061402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มีนาคม พ.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Pr="00614023">
        <w:rPr>
          <w:rFonts w:ascii="Browallia New" w:eastAsia="Browallia New" w:hAnsi="Browallia New" w:cs="Browallia New"/>
          <w:sz w:val="26"/>
          <w:szCs w:val="26"/>
          <w:cs/>
          <w:lang w:val="en-US"/>
        </w:rPr>
        <w:t>.</w:t>
      </w:r>
      <w:r w:rsidR="00EB03C0" w:rsidRPr="00614023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2565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ส่วนได้เสียที่ไม่มีอำนาจควบคุมได้มีการจ่ายค่าชำระหุ้นจำนวน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4</w:t>
      </w:r>
      <w:r w:rsidRPr="00614023">
        <w:rPr>
          <w:rFonts w:ascii="Browallia New" w:eastAsia="Browallia New" w:hAnsi="Browallia New" w:cs="Browallia New"/>
          <w:sz w:val="26"/>
          <w:szCs w:val="26"/>
          <w:cs/>
          <w:lang w:val="en-US"/>
        </w:rPr>
        <w:t>.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90</w:t>
      </w:r>
      <w:r w:rsidRPr="0061402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ล้านบาท</w:t>
      </w:r>
    </w:p>
    <w:p w14:paraId="421C747E" w14:textId="77777777" w:rsidR="00C616F5" w:rsidRPr="00614023" w:rsidRDefault="00C616F5" w:rsidP="00CB5A38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</w:p>
    <w:p w14:paraId="2E220EE4" w14:textId="0AF83865" w:rsidR="009A2155" w:rsidRPr="00614023" w:rsidRDefault="009A2155">
      <w:pPr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br w:type="page"/>
      </w:r>
    </w:p>
    <w:p w14:paraId="6F98258C" w14:textId="77777777" w:rsidR="00F05624" w:rsidRPr="00614023" w:rsidRDefault="00F05624" w:rsidP="00993368">
      <w:pPr>
        <w:jc w:val="both"/>
        <w:rPr>
          <w:rFonts w:ascii="Browallia New" w:eastAsia="Browallia New" w:hAnsi="Browallia New" w:cs="Browallia New"/>
          <w:sz w:val="26"/>
          <w:szCs w:val="26"/>
          <w:cs/>
        </w:rPr>
      </w:pPr>
    </w:p>
    <w:bookmarkEnd w:id="3"/>
    <w:tbl>
      <w:tblPr>
        <w:tblStyle w:val="af6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614023" w14:paraId="0F408539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E6CC82" w14:textId="06F88F08" w:rsidR="0068414C" w:rsidRPr="00614023" w:rsidRDefault="000F688F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br w:type="page"/>
            </w:r>
            <w:r w:rsidR="00BE3AF3"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11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</w:tr>
    </w:tbl>
    <w:p w14:paraId="3943A80F" w14:textId="77777777" w:rsidR="0068414C" w:rsidRPr="00614023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7"/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68414C" w:rsidRPr="00614023" w14:paraId="11E81638" w14:textId="77777777" w:rsidTr="00AE301D">
        <w:tc>
          <w:tcPr>
            <w:tcW w:w="5429" w:type="dxa"/>
            <w:vAlign w:val="bottom"/>
          </w:tcPr>
          <w:p w14:paraId="739324CF" w14:textId="77777777" w:rsidR="0068414C" w:rsidRPr="00614023" w:rsidRDefault="0068414C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EF7FF79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B10C2EA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0D124B86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8414C" w:rsidRPr="00614023" w14:paraId="33E67D3B" w14:textId="77777777" w:rsidTr="00AE301D">
        <w:tc>
          <w:tcPr>
            <w:tcW w:w="5429" w:type="dxa"/>
            <w:vAlign w:val="bottom"/>
          </w:tcPr>
          <w:p w14:paraId="0FA92136" w14:textId="5F0F7AD9" w:rsidR="0068414C" w:rsidRPr="00614023" w:rsidRDefault="005B7EAC">
            <w:pPr>
              <w:ind w:left="-109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0E0D85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หก</w:t>
            </w: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เดือนสิ้นสุดวันที่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0E0D85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016" w:type="dxa"/>
            <w:tcBorders>
              <w:top w:val="single" w:sz="4" w:space="0" w:color="000000"/>
            </w:tcBorders>
            <w:vAlign w:val="bottom"/>
          </w:tcPr>
          <w:p w14:paraId="666BD74D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ที่ดิน </w:t>
            </w:r>
          </w:p>
        </w:tc>
        <w:tc>
          <w:tcPr>
            <w:tcW w:w="2016" w:type="dxa"/>
            <w:tcBorders>
              <w:top w:val="single" w:sz="4" w:space="0" w:color="000000"/>
            </w:tcBorders>
            <w:vAlign w:val="bottom"/>
          </w:tcPr>
          <w:p w14:paraId="522F9823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 และ</w:t>
            </w:r>
          </w:p>
          <w:p w14:paraId="06EC5787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ส่วนปรับปรุงอาคาร</w:t>
            </w:r>
          </w:p>
        </w:tc>
      </w:tr>
      <w:tr w:rsidR="0068414C" w:rsidRPr="00614023" w14:paraId="6CF51EC3" w14:textId="77777777" w:rsidTr="00AE301D">
        <w:tc>
          <w:tcPr>
            <w:tcW w:w="5429" w:type="dxa"/>
            <w:vAlign w:val="bottom"/>
          </w:tcPr>
          <w:p w14:paraId="2C5F1A33" w14:textId="77777777" w:rsidR="0068414C" w:rsidRPr="00614023" w:rsidRDefault="0068414C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577CE13B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6CD971F1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614023" w14:paraId="565BFC51" w14:textId="77777777" w:rsidTr="00AE301D">
        <w:tc>
          <w:tcPr>
            <w:tcW w:w="5429" w:type="dxa"/>
            <w:vAlign w:val="bottom"/>
          </w:tcPr>
          <w:p w14:paraId="12AA148E" w14:textId="77777777" w:rsidR="0068414C" w:rsidRPr="00614023" w:rsidRDefault="0068414C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1E34CDA" w14:textId="77777777" w:rsidR="0068414C" w:rsidRPr="00614023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80802B1" w14:textId="77777777" w:rsidR="0068414C" w:rsidRPr="00614023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18D6" w:rsidRPr="00614023" w14:paraId="187B4D3B" w14:textId="77777777" w:rsidTr="00B804A1">
        <w:tc>
          <w:tcPr>
            <w:tcW w:w="5429" w:type="dxa"/>
            <w:vAlign w:val="bottom"/>
          </w:tcPr>
          <w:p w14:paraId="21EB9C39" w14:textId="77777777" w:rsidR="007818D6" w:rsidRPr="00614023" w:rsidRDefault="007818D6" w:rsidP="007818D6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6D506A7" w14:textId="310DEEE4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67</w:t>
            </w:r>
            <w:r w:rsidR="005E2178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126</w:t>
            </w:r>
            <w:r w:rsidR="005E2178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009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56D2D9B" w14:textId="51FD8060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92</w:t>
            </w:r>
            <w:r w:rsidR="003B5542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041</w:t>
            </w:r>
            <w:r w:rsidR="003B5542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130</w:t>
            </w:r>
          </w:p>
        </w:tc>
      </w:tr>
      <w:tr w:rsidR="003B5542" w:rsidRPr="00614023" w14:paraId="0F998C4D" w14:textId="77777777" w:rsidTr="00681DD3">
        <w:tc>
          <w:tcPr>
            <w:tcW w:w="5429" w:type="dxa"/>
            <w:vAlign w:val="bottom"/>
          </w:tcPr>
          <w:p w14:paraId="033AA755" w14:textId="66CDAEC5" w:rsidR="003B5542" w:rsidRPr="00614023" w:rsidRDefault="00335992" w:rsidP="003B5542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จัดประเภทใหม่</w:t>
            </w:r>
            <w:r w:rsidR="00681DD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(</w:t>
            </w:r>
            <w:r w:rsidR="00681DD3"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681DD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C3208EB" w14:textId="4BA0DE8D" w:rsidR="003B5542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3B5542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  <w:r w:rsidR="003B5542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68D238C" w14:textId="5F608D6D" w:rsidR="003B5542" w:rsidRPr="00614023" w:rsidRDefault="007A44A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7818D6" w:rsidRPr="00614023" w14:paraId="061C5188" w14:textId="77777777" w:rsidTr="00681DD3">
        <w:tc>
          <w:tcPr>
            <w:tcW w:w="5429" w:type="dxa"/>
            <w:vAlign w:val="bottom"/>
          </w:tcPr>
          <w:p w14:paraId="4D4E9392" w14:textId="384E92D1" w:rsidR="007818D6" w:rsidRPr="00614023" w:rsidRDefault="007818D6" w:rsidP="007818D6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A801849" w14:textId="123CFDD7" w:rsidR="007818D6" w:rsidRPr="00614023" w:rsidRDefault="003B5542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F3096F6" w14:textId="04F1DC01" w:rsidR="007818D6" w:rsidRPr="00614023" w:rsidRDefault="003B5542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880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958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7818D6" w:rsidRPr="00614023" w14:paraId="7CAE63A6" w14:textId="77777777" w:rsidTr="00681DD3">
        <w:tc>
          <w:tcPr>
            <w:tcW w:w="5429" w:type="dxa"/>
            <w:vAlign w:val="bottom"/>
          </w:tcPr>
          <w:p w14:paraId="0770931F" w14:textId="77777777" w:rsidR="007818D6" w:rsidRPr="00614023" w:rsidRDefault="007818D6" w:rsidP="007818D6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04C8AF08" w14:textId="6B4BA731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92</w:t>
            </w:r>
            <w:r w:rsidR="003B5542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326</w:t>
            </w:r>
            <w:r w:rsidR="003B5542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044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1EF842C" w14:textId="242CFD69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90</w:t>
            </w:r>
            <w:r w:rsidR="003B5542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160</w:t>
            </w:r>
            <w:r w:rsidR="003B5542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172</w:t>
            </w:r>
          </w:p>
        </w:tc>
      </w:tr>
      <w:tr w:rsidR="007818D6" w:rsidRPr="00614023" w14:paraId="2F9B5927" w14:textId="77777777" w:rsidTr="00C92AC3">
        <w:tc>
          <w:tcPr>
            <w:tcW w:w="5429" w:type="dxa"/>
            <w:vAlign w:val="bottom"/>
          </w:tcPr>
          <w:p w14:paraId="4931C513" w14:textId="77777777" w:rsidR="007818D6" w:rsidRPr="00614023" w:rsidRDefault="007818D6" w:rsidP="007818D6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AFAFA"/>
            <w:vAlign w:val="center"/>
          </w:tcPr>
          <w:p w14:paraId="156247CA" w14:textId="000E0403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253</w:t>
            </w:r>
            <w:r w:rsidR="007E12CE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  <w:r w:rsidR="007E12CE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AFAFA"/>
            <w:vAlign w:val="center"/>
          </w:tcPr>
          <w:p w14:paraId="7668DAB5" w14:textId="11A953EC" w:rsidR="007818D6" w:rsidRPr="00614023" w:rsidRDefault="00BE3AF3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129</w:t>
            </w:r>
            <w:r w:rsidR="003B5542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717</w:t>
            </w:r>
            <w:r w:rsidR="003B5542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550</w:t>
            </w:r>
          </w:p>
        </w:tc>
      </w:tr>
    </w:tbl>
    <w:p w14:paraId="75B7E955" w14:textId="4C6F2334" w:rsidR="0068414C" w:rsidRPr="00614023" w:rsidRDefault="0068414C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229E3C7" w14:textId="1101E3A0" w:rsidR="00F77E7C" w:rsidRPr="0061402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มูลค่ายุติธรรมของอสังหาริมทรัพย์เพื่อการลงทุนของกลุ่มกิจการและบริษัทประกอบด้วยที่ดิน อาคารและส่วนปรับปรุงอาคาร โดยที่ดิน</w:t>
      </w:r>
      <w:r w:rsidRPr="00614023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ถูกประเมินมูลค่ายุติธรรมโดยใช้วิธีเปรียบเทียบข้อมูลตลาด นอกจากนี้ส่วนของอาคารและส่วนปรับปรุงอาคารถูกประเมินมูลค่ายุติธรรม</w:t>
      </w:r>
      <w:r w:rsidR="00993368" w:rsidRPr="00614023">
        <w:rPr>
          <w:rFonts w:ascii="Browallia New" w:eastAsia="Browallia New" w:hAnsi="Browallia New" w:cs="Browallia New"/>
          <w:spacing w:val="-6"/>
          <w:sz w:val="26"/>
          <w:szCs w:val="26"/>
        </w:rPr>
        <w:br/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โดยใช้วิธีรายได้ </w:t>
      </w:r>
    </w:p>
    <w:p w14:paraId="6841C74D" w14:textId="77777777" w:rsidR="00F77E7C" w:rsidRPr="00614023" w:rsidRDefault="00F77E7C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EA6677E" w14:textId="54B376E1" w:rsidR="009714B3" w:rsidRPr="0061402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ข้อมูลหลักที่บริษัทใช้ในการประเมินมูลค่ายุติธรรม ได้แก่ ประมาณการกระแสเงินสดคิดลดของค่าเช่าตามอัตราตลาดสุทธิจากกระแสเงินสด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จ่ายต่าง ๆ ที่คาดว่าจะเกิดขึ้นเนื่องจากอสังหาริมทรัพย์ และอัตราคิดลดอ้างอิงจากสัดส่วนโครงสร้างเงินทุนและต้นทุนทางการเงินของบริษัทซึ่งผู้บริหารเห็นสมควร บวกด้วยอัตราความเสี่ยงที่เหมาะสม อัตราคิดลดที่ใช้สะท้อนถึงการประเมินสภาวะตลาดปัจจุบันในเรื่องมูลค่าของการเงินและปัจจัยความเสี่ยงที่เหมาะสม โดยส่วนใหญ่มีอัตราคิดลดร้อยละ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12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</w:t>
      </w:r>
    </w:p>
    <w:p w14:paraId="0EDE0B6D" w14:textId="77777777" w:rsidR="0068414C" w:rsidRPr="00614023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8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614023" w14:paraId="736382FD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CDE9E16" w14:textId="6DFB0E0A" w:rsidR="0068414C" w:rsidRPr="00614023" w:rsidRDefault="00BE3AF3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12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อาคารและอุปกรณ์ และสินทรัพย์ไม่มีตัวตน</w:t>
            </w:r>
          </w:p>
        </w:tc>
      </w:tr>
    </w:tbl>
    <w:p w14:paraId="13BF66D6" w14:textId="77777777" w:rsidR="0068414C" w:rsidRPr="00614023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9"/>
        <w:tblW w:w="9461" w:type="dxa"/>
        <w:tblLayout w:type="fixed"/>
        <w:tblLook w:val="0000" w:firstRow="0" w:lastRow="0" w:firstColumn="0" w:lastColumn="0" w:noHBand="0" w:noVBand="0"/>
      </w:tblPr>
      <w:tblGrid>
        <w:gridCol w:w="4111"/>
        <w:gridCol w:w="1418"/>
        <w:gridCol w:w="1196"/>
        <w:gridCol w:w="1368"/>
        <w:gridCol w:w="1368"/>
      </w:tblGrid>
      <w:tr w:rsidR="0068414C" w:rsidRPr="00614023" w14:paraId="7787ABF3" w14:textId="77777777" w:rsidTr="007818D6">
        <w:tc>
          <w:tcPr>
            <w:tcW w:w="4111" w:type="dxa"/>
            <w:vAlign w:val="bottom"/>
          </w:tcPr>
          <w:p w14:paraId="30D8E50D" w14:textId="77777777" w:rsidR="0068414C" w:rsidRPr="00614023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BD7FE3D" w14:textId="77777777" w:rsidR="0068414C" w:rsidRPr="00614023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8412DD1" w14:textId="77777777" w:rsidR="0068414C" w:rsidRPr="00614023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8414C" w:rsidRPr="00614023" w14:paraId="6C9A202F" w14:textId="77777777" w:rsidTr="007818D6">
        <w:tc>
          <w:tcPr>
            <w:tcW w:w="4111" w:type="dxa"/>
          </w:tcPr>
          <w:p w14:paraId="479FD2F6" w14:textId="4028EE8D" w:rsidR="005B7EAC" w:rsidRPr="00614023" w:rsidRDefault="005B7EAC" w:rsidP="005B7EAC">
            <w:pPr>
              <w:spacing w:before="10" w:after="10"/>
              <w:ind w:left="-109" w:right="-24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0E0D85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หก</w:t>
            </w: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เดือนสิ้นสุดวันที่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0E0D85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  <w:p w14:paraId="2ADC8164" w14:textId="061A2341" w:rsidR="0068414C" w:rsidRPr="00614023" w:rsidRDefault="005B7EAC" w:rsidP="005B7EAC">
            <w:pPr>
              <w:spacing w:before="10" w:after="10"/>
              <w:ind w:left="-109" w:right="-24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  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bottom"/>
          </w:tcPr>
          <w:p w14:paraId="685C9365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14:paraId="428F8121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196" w:type="dxa"/>
            <w:tcBorders>
              <w:top w:val="single" w:sz="4" w:space="0" w:color="000000"/>
            </w:tcBorders>
            <w:vAlign w:val="bottom"/>
          </w:tcPr>
          <w:p w14:paraId="165996FF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06027D79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942D5A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14:paraId="579C977B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D6C35F5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2B5EBD8A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68414C" w:rsidRPr="00614023" w14:paraId="4A6EFCE7" w14:textId="77777777" w:rsidTr="007818D6">
        <w:tc>
          <w:tcPr>
            <w:tcW w:w="4111" w:type="dxa"/>
            <w:vAlign w:val="bottom"/>
          </w:tcPr>
          <w:p w14:paraId="6FD1AF18" w14:textId="77777777" w:rsidR="0068414C" w:rsidRPr="00614023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 w14:paraId="5A372E05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96" w:type="dxa"/>
            <w:tcBorders>
              <w:bottom w:val="single" w:sz="4" w:space="0" w:color="000000"/>
            </w:tcBorders>
            <w:vAlign w:val="bottom"/>
          </w:tcPr>
          <w:p w14:paraId="11ED4ADD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75DB9FB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41B4A6C7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614023" w14:paraId="5FD5452B" w14:textId="77777777" w:rsidTr="007818D6">
        <w:tc>
          <w:tcPr>
            <w:tcW w:w="4111" w:type="dxa"/>
            <w:vAlign w:val="bottom"/>
          </w:tcPr>
          <w:p w14:paraId="1EE9173E" w14:textId="77777777" w:rsidR="0068414C" w:rsidRPr="00614023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F2D5985" w14:textId="77777777" w:rsidR="0068414C" w:rsidRPr="00614023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9D045C4" w14:textId="77777777" w:rsidR="0068414C" w:rsidRPr="00614023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6115330" w14:textId="77777777" w:rsidR="0068414C" w:rsidRPr="00614023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1B109E3" w14:textId="77777777" w:rsidR="0068414C" w:rsidRPr="00614023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18D6" w:rsidRPr="00614023" w14:paraId="0633ECE5" w14:textId="77777777" w:rsidTr="007818D6">
        <w:tc>
          <w:tcPr>
            <w:tcW w:w="4111" w:type="dxa"/>
            <w:vAlign w:val="bottom"/>
          </w:tcPr>
          <w:p w14:paraId="13CB7E8E" w14:textId="77777777" w:rsidR="007818D6" w:rsidRPr="00614023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418" w:type="dxa"/>
            <w:shd w:val="clear" w:color="auto" w:fill="FAFAFA"/>
            <w:vAlign w:val="center"/>
          </w:tcPr>
          <w:p w14:paraId="00C2D1B3" w14:textId="1AB12D68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CB78A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757</w:t>
            </w:r>
            <w:r w:rsidR="00CB78A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244</w:t>
            </w:r>
            <w:r w:rsidR="00CB78A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856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F377C6" w14:textId="583917AB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CB78A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566</w:t>
            </w:r>
            <w:r w:rsidR="00CB78A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660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46C62A" w14:textId="6E359FA9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CB78A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010</w:t>
            </w:r>
            <w:r w:rsidR="00CB78A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784</w:t>
            </w:r>
            <w:r w:rsidR="00CB78A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967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2D1964" w14:textId="6834F972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172D60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763</w:t>
            </w:r>
            <w:r w:rsidR="00172D60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968</w:t>
            </w:r>
          </w:p>
        </w:tc>
      </w:tr>
      <w:tr w:rsidR="007818D6" w:rsidRPr="00614023" w14:paraId="762C32FF" w14:textId="77777777" w:rsidTr="007818D6">
        <w:tc>
          <w:tcPr>
            <w:tcW w:w="4111" w:type="dxa"/>
            <w:vAlign w:val="bottom"/>
          </w:tcPr>
          <w:p w14:paraId="1113BF52" w14:textId="77777777" w:rsidR="007818D6" w:rsidRPr="00614023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8" w:type="dxa"/>
            <w:shd w:val="clear" w:color="auto" w:fill="FAFAFA"/>
          </w:tcPr>
          <w:p w14:paraId="3D9F741F" w14:textId="420140E2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222</w:t>
            </w:r>
            <w:r w:rsidR="00CB78A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187</w:t>
            </w:r>
            <w:r w:rsidR="00CB78A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076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36A01B" w14:textId="1A227873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126</w:t>
            </w:r>
            <w:r w:rsidR="00CB78A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301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A8F34B" w14:textId="53EF69B3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42</w:t>
            </w:r>
            <w:r w:rsidR="00CB78A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775</w:t>
            </w:r>
            <w:r w:rsidR="00CB78AC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232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8A42A8" w14:textId="204F0490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69</w:t>
            </w:r>
            <w:r w:rsidR="00172D60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</w:p>
        </w:tc>
      </w:tr>
      <w:tr w:rsidR="007818D6" w:rsidRPr="00614023" w14:paraId="4A8A4CBA" w14:textId="77777777" w:rsidTr="007818D6">
        <w:tc>
          <w:tcPr>
            <w:tcW w:w="4111" w:type="dxa"/>
            <w:vAlign w:val="bottom"/>
          </w:tcPr>
          <w:p w14:paraId="18AD462B" w14:textId="77777777" w:rsidR="007818D6" w:rsidRPr="00614023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การจำหน่ายออกไป/ตัดจำหน่ายสินทรัพย์</w:t>
            </w:r>
          </w:p>
        </w:tc>
        <w:tc>
          <w:tcPr>
            <w:tcW w:w="1418" w:type="dxa"/>
            <w:shd w:val="clear" w:color="auto" w:fill="FAFAFA"/>
          </w:tcPr>
          <w:p w14:paraId="4A6997E4" w14:textId="2DC01B54" w:rsidR="007818D6" w:rsidRPr="00614023" w:rsidRDefault="00CB78AC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130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148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FF4EF7A" w14:textId="042FEFE3" w:rsidR="007818D6" w:rsidRPr="00614023" w:rsidRDefault="00D67DF4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293F982" w14:textId="4242EB36" w:rsidR="007818D6" w:rsidRPr="00614023" w:rsidRDefault="00CB78AC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119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374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1D7B012" w14:textId="3E1277C2" w:rsidR="007818D6" w:rsidRPr="00614023" w:rsidRDefault="00D67DF4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7818D6" w:rsidRPr="00614023" w14:paraId="081D4B34" w14:textId="77777777" w:rsidTr="007818D6">
        <w:trPr>
          <w:trHeight w:val="273"/>
        </w:trPr>
        <w:tc>
          <w:tcPr>
            <w:tcW w:w="4111" w:type="dxa"/>
            <w:vAlign w:val="bottom"/>
          </w:tcPr>
          <w:p w14:paraId="36AE5029" w14:textId="53A5FB8E" w:rsidR="007818D6" w:rsidRPr="00614023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ค่าเสื่อมราคา และค่าตัดจำหน่าย</w:t>
            </w:r>
          </w:p>
        </w:tc>
        <w:tc>
          <w:tcPr>
            <w:tcW w:w="1418" w:type="dxa"/>
            <w:shd w:val="clear" w:color="auto" w:fill="FAFAFA"/>
          </w:tcPr>
          <w:p w14:paraId="584609DD" w14:textId="5AD51171" w:rsidR="007818D6" w:rsidRPr="00614023" w:rsidRDefault="00CB78AC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101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199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283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11F53C61" w14:textId="0BA8401B" w:rsidR="007818D6" w:rsidRPr="00614023" w:rsidRDefault="00CB78AC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372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283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81A0798" w14:textId="30D542FD" w:rsidR="007818D6" w:rsidRPr="00614023" w:rsidRDefault="00CB78AC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69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362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470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9A20817" w14:textId="6B4C9A7B" w:rsidR="007818D6" w:rsidRPr="00614023" w:rsidRDefault="00172D6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232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560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7818D6" w:rsidRPr="00614023" w14:paraId="59267D03" w14:textId="77777777" w:rsidTr="007818D6">
        <w:trPr>
          <w:trHeight w:val="273"/>
        </w:trPr>
        <w:tc>
          <w:tcPr>
            <w:tcW w:w="4111" w:type="dxa"/>
            <w:vAlign w:val="bottom"/>
          </w:tcPr>
          <w:p w14:paraId="378BDA89" w14:textId="72E15BC2" w:rsidR="00052D20" w:rsidRPr="00614023" w:rsidRDefault="007818D6" w:rsidP="00EB03C0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418" w:type="dxa"/>
            <w:shd w:val="clear" w:color="auto" w:fill="FAFAFA"/>
          </w:tcPr>
          <w:p w14:paraId="0B4B8A19" w14:textId="0C8662A0" w:rsidR="00052D20" w:rsidRPr="00614023" w:rsidRDefault="00BE3AF3" w:rsidP="00EB03C0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114</w:t>
            </w:r>
            <w:r w:rsidR="00052D20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920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BFD89C4" w14:textId="7D9B66A7" w:rsidR="00D67DF4" w:rsidRPr="00614023" w:rsidRDefault="00D67DF4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89B163E" w14:textId="75899B1A" w:rsidR="00D67DF4" w:rsidRPr="00614023" w:rsidRDefault="00D67DF4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0B1340B" w14:textId="6DEDCFFC" w:rsidR="00D67DF4" w:rsidRPr="00614023" w:rsidRDefault="00EB03C0" w:rsidP="007A44A0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EB03C0" w:rsidRPr="00614023" w14:paraId="52CE5D12" w14:textId="77777777" w:rsidTr="007818D6">
        <w:trPr>
          <w:trHeight w:val="273"/>
        </w:trPr>
        <w:tc>
          <w:tcPr>
            <w:tcW w:w="4111" w:type="dxa"/>
            <w:vAlign w:val="bottom"/>
          </w:tcPr>
          <w:p w14:paraId="1AF59C9B" w14:textId="73842562" w:rsidR="00EB03C0" w:rsidRPr="00614023" w:rsidRDefault="00EB03C0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จัดประเภทใหม่</w:t>
            </w:r>
            <w:r w:rsidR="00A627C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(</w:t>
            </w:r>
            <w:r w:rsidR="00A627C3"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A627C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FAFAFA"/>
          </w:tcPr>
          <w:p w14:paraId="5B8594C3" w14:textId="5FFB348A" w:rsidR="00EB03C0" w:rsidRPr="00614023" w:rsidRDefault="00EB03C0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25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200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Arial" w:hAnsi="Browallia New" w:cs="Browallia New"/>
                <w:sz w:val="26"/>
                <w:szCs w:val="26"/>
              </w:rPr>
              <w:t>035</w:t>
            </w: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2EA8EE5C" w14:textId="7FA78AE5" w:rsidR="00EB03C0" w:rsidRPr="00614023" w:rsidRDefault="00EB03C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21CCFA05" w14:textId="598872DE" w:rsidR="00EB03C0" w:rsidRPr="00614023" w:rsidRDefault="00EB03C0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FA046F1" w14:textId="62AB9C44" w:rsidR="00EB03C0" w:rsidRPr="00614023" w:rsidRDefault="00EB03C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7818D6" w:rsidRPr="00614023" w14:paraId="488716D6" w14:textId="77777777" w:rsidTr="007818D6">
        <w:trPr>
          <w:trHeight w:val="273"/>
        </w:trPr>
        <w:tc>
          <w:tcPr>
            <w:tcW w:w="4111" w:type="dxa"/>
            <w:vAlign w:val="bottom"/>
          </w:tcPr>
          <w:p w14:paraId="1E88F67F" w14:textId="77777777" w:rsidR="007818D6" w:rsidRPr="00614023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AFAFA"/>
          </w:tcPr>
          <w:p w14:paraId="07652FF2" w14:textId="447DAC90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19</w:t>
            </w:r>
            <w:r w:rsidR="00CB78A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952</w:t>
            </w:r>
            <w:r w:rsidR="00CB78A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506</w:t>
            </w:r>
          </w:p>
        </w:tc>
        <w:tc>
          <w:tcPr>
            <w:tcW w:w="1196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4FED072B" w14:textId="5B7354EB" w:rsidR="007818D6" w:rsidRPr="00614023" w:rsidRDefault="00172D6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5338D58F" w14:textId="009D7CE5" w:rsidR="007818D6" w:rsidRPr="00614023" w:rsidRDefault="00CB78AC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4665C017" w14:textId="401D2233" w:rsidR="007818D6" w:rsidRPr="00614023" w:rsidRDefault="00172D6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7818D6" w:rsidRPr="00614023" w14:paraId="56837813" w14:textId="77777777" w:rsidTr="007818D6">
        <w:tc>
          <w:tcPr>
            <w:tcW w:w="4111" w:type="dxa"/>
            <w:vAlign w:val="bottom"/>
          </w:tcPr>
          <w:p w14:paraId="0183D97A" w14:textId="77777777" w:rsidR="007818D6" w:rsidRPr="00614023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3A3AC69B" w14:textId="594278C7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CB78A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872</w:t>
            </w:r>
            <w:r w:rsidR="00CB78A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969</w:t>
            </w:r>
            <w:r w:rsidR="00CB78A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892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7BE2055E" w14:textId="1DA927CB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FC6AE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320</w:t>
            </w:r>
            <w:r w:rsidR="00FC6AE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678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28F4E362" w14:textId="0160C151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984</w:t>
            </w:r>
            <w:r w:rsidR="00CB78A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078</w:t>
            </w:r>
            <w:r w:rsidR="00CB78AC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55C3E05F" w14:textId="6FF43D4B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172D60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601</w:t>
            </w:r>
            <w:r w:rsidR="00172D60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208</w:t>
            </w:r>
          </w:p>
        </w:tc>
      </w:tr>
    </w:tbl>
    <w:p w14:paraId="2F955E2C" w14:textId="00884B4C" w:rsidR="000F688F" w:rsidRPr="00614023" w:rsidRDefault="000F688F">
      <w:pPr>
        <w:rPr>
          <w:rFonts w:ascii="Browallia New" w:eastAsia="Browallia New" w:hAnsi="Browallia New" w:cs="Browallia New"/>
          <w:sz w:val="26"/>
          <w:szCs w:val="26"/>
        </w:rPr>
      </w:pPr>
    </w:p>
    <w:p w14:paraId="07BD5BEF" w14:textId="77777777" w:rsidR="000F688F" w:rsidRPr="00614023" w:rsidRDefault="000F688F">
      <w:pPr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br w:type="page"/>
      </w:r>
    </w:p>
    <w:p w14:paraId="32ABB695" w14:textId="77777777" w:rsidR="0068414C" w:rsidRPr="00614023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a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614023" w14:paraId="4C56A12C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6F97DAA" w14:textId="67A2EA7B" w:rsidR="0068414C" w:rsidRPr="00614023" w:rsidRDefault="00BE3AF3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13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สินทรัพย์สิทธิการใช้</w:t>
            </w:r>
          </w:p>
        </w:tc>
      </w:tr>
    </w:tbl>
    <w:p w14:paraId="7E36C85F" w14:textId="77777777" w:rsidR="0068414C" w:rsidRPr="00614023" w:rsidRDefault="0068414C">
      <w:pPr>
        <w:rPr>
          <w:rFonts w:ascii="Browallia New" w:eastAsia="Browallia New" w:hAnsi="Browallia New" w:cs="Browallia New"/>
          <w:sz w:val="16"/>
          <w:szCs w:val="16"/>
        </w:rPr>
      </w:pPr>
    </w:p>
    <w:tbl>
      <w:tblPr>
        <w:tblStyle w:val="afb"/>
        <w:tblW w:w="9470" w:type="dxa"/>
        <w:tblLayout w:type="fixed"/>
        <w:tblLook w:val="0000" w:firstRow="0" w:lastRow="0" w:firstColumn="0" w:lastColumn="0" w:noHBand="0" w:noVBand="0"/>
      </w:tblPr>
      <w:tblGrid>
        <w:gridCol w:w="5443"/>
        <w:gridCol w:w="1984"/>
        <w:gridCol w:w="2043"/>
      </w:tblGrid>
      <w:tr w:rsidR="0068414C" w:rsidRPr="00614023" w14:paraId="66653ED8" w14:textId="77777777">
        <w:tc>
          <w:tcPr>
            <w:tcW w:w="5443" w:type="dxa"/>
            <w:vAlign w:val="bottom"/>
          </w:tcPr>
          <w:p w14:paraId="16B1ED8F" w14:textId="66BD5481" w:rsidR="0068414C" w:rsidRPr="00614023" w:rsidRDefault="005B7EA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0E0D85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หก</w:t>
            </w: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เดือนสิ้นสุดวันที่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0E0D85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2F342F8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4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95CEA88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4C9E0CFE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8414C" w:rsidRPr="00614023" w14:paraId="7F669C94" w14:textId="77777777">
        <w:tc>
          <w:tcPr>
            <w:tcW w:w="5443" w:type="dxa"/>
            <w:vAlign w:val="bottom"/>
          </w:tcPr>
          <w:p w14:paraId="5528C4C0" w14:textId="77777777" w:rsidR="0068414C" w:rsidRPr="00614023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bottom"/>
          </w:tcPr>
          <w:p w14:paraId="1810E340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3" w:type="dxa"/>
            <w:tcBorders>
              <w:bottom w:val="single" w:sz="4" w:space="0" w:color="000000"/>
            </w:tcBorders>
            <w:vAlign w:val="bottom"/>
          </w:tcPr>
          <w:p w14:paraId="5AEADE7F" w14:textId="77777777" w:rsidR="0068414C" w:rsidRPr="00614023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614023" w14:paraId="5D0CAC2A" w14:textId="77777777">
        <w:tc>
          <w:tcPr>
            <w:tcW w:w="5443" w:type="dxa"/>
            <w:vAlign w:val="bottom"/>
          </w:tcPr>
          <w:p w14:paraId="1E91CFEE" w14:textId="77777777" w:rsidR="0068414C" w:rsidRPr="00614023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984" w:type="dxa"/>
            <w:shd w:val="clear" w:color="auto" w:fill="FAFAFA"/>
            <w:vAlign w:val="center"/>
          </w:tcPr>
          <w:p w14:paraId="5AE2A22B" w14:textId="77777777" w:rsidR="0068414C" w:rsidRPr="00614023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3743B1D" w14:textId="77777777" w:rsidR="0068414C" w:rsidRPr="00614023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7818D6" w:rsidRPr="00614023" w14:paraId="430AD335" w14:textId="77777777">
        <w:tc>
          <w:tcPr>
            <w:tcW w:w="5443" w:type="dxa"/>
            <w:vAlign w:val="bottom"/>
          </w:tcPr>
          <w:p w14:paraId="4A359EEC" w14:textId="77777777" w:rsidR="007818D6" w:rsidRPr="00614023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984" w:type="dxa"/>
            <w:shd w:val="clear" w:color="auto" w:fill="FAFAFA"/>
          </w:tcPr>
          <w:p w14:paraId="061EB182" w14:textId="263CAD48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284</w:t>
            </w:r>
            <w:r w:rsidR="00EB08C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001</w:t>
            </w:r>
            <w:r w:rsidR="00EB08C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359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8C7FAC" w14:textId="56C8B1CB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212</w:t>
            </w:r>
            <w:r w:rsidR="00EB08C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557</w:t>
            </w:r>
            <w:r w:rsidR="00EB08C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659</w:t>
            </w:r>
          </w:p>
        </w:tc>
      </w:tr>
      <w:tr w:rsidR="007818D6" w:rsidRPr="00614023" w14:paraId="09C684B1" w14:textId="77777777">
        <w:tc>
          <w:tcPr>
            <w:tcW w:w="5443" w:type="dxa"/>
            <w:vAlign w:val="bottom"/>
          </w:tcPr>
          <w:p w14:paraId="11557D69" w14:textId="77777777" w:rsidR="007818D6" w:rsidRPr="00614023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984" w:type="dxa"/>
            <w:shd w:val="clear" w:color="auto" w:fill="FAFAFA"/>
          </w:tcPr>
          <w:p w14:paraId="17B8E0DD" w14:textId="64220544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478</w:t>
            </w:r>
            <w:r w:rsidR="00EB08C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974F36" w14:textId="7D8F3581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301</w:t>
            </w:r>
            <w:r w:rsidR="00EB08C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762</w:t>
            </w:r>
          </w:p>
        </w:tc>
      </w:tr>
      <w:tr w:rsidR="007818D6" w:rsidRPr="00614023" w14:paraId="210F7DFA" w14:textId="77777777">
        <w:tc>
          <w:tcPr>
            <w:tcW w:w="5443" w:type="dxa"/>
            <w:vAlign w:val="bottom"/>
          </w:tcPr>
          <w:p w14:paraId="5E2F67FE" w14:textId="77777777" w:rsidR="007818D6" w:rsidRPr="00614023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984" w:type="dxa"/>
            <w:shd w:val="clear" w:color="auto" w:fill="FAFAFA"/>
          </w:tcPr>
          <w:p w14:paraId="5BB55E7A" w14:textId="461C81D0" w:rsidR="007818D6" w:rsidRPr="00614023" w:rsidRDefault="00EB08C1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004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961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F65B0A" w14:textId="452A352B" w:rsidR="007818D6" w:rsidRPr="00614023" w:rsidRDefault="00EB08C1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762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115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04D19" w:rsidRPr="00614023" w14:paraId="49803262" w14:textId="77777777">
        <w:tc>
          <w:tcPr>
            <w:tcW w:w="5443" w:type="dxa"/>
            <w:vAlign w:val="bottom"/>
          </w:tcPr>
          <w:p w14:paraId="168E9F68" w14:textId="2A8290B5" w:rsidR="00B04D19" w:rsidRPr="00614023" w:rsidRDefault="00B04D19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984" w:type="dxa"/>
            <w:shd w:val="clear" w:color="auto" w:fill="FAFAFA"/>
          </w:tcPr>
          <w:p w14:paraId="7886135F" w14:textId="5B81838D" w:rsidR="00B04D19" w:rsidRPr="00614023" w:rsidRDefault="00B04D19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211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497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A2255D" w14:textId="7AF5595A" w:rsidR="00B04D19" w:rsidRPr="00614023" w:rsidRDefault="00B04D19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64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7818D6" w:rsidRPr="00614023" w14:paraId="62E2BB62" w14:textId="77777777">
        <w:tc>
          <w:tcPr>
            <w:tcW w:w="5443" w:type="dxa"/>
            <w:vAlign w:val="bottom"/>
          </w:tcPr>
          <w:p w14:paraId="6A60B683" w14:textId="77777777" w:rsidR="007818D6" w:rsidRPr="00614023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984" w:type="dxa"/>
            <w:shd w:val="clear" w:color="auto" w:fill="FAFAFA"/>
          </w:tcPr>
          <w:p w14:paraId="1B469F80" w14:textId="37942484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651</w:t>
            </w:r>
            <w:r w:rsidR="00D856A4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789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61B827" w14:textId="6CE2013F" w:rsidR="007818D6" w:rsidRPr="00614023" w:rsidRDefault="0035027C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7818D6" w:rsidRPr="00614023" w14:paraId="08B0D0E8" w14:textId="77777777">
        <w:tc>
          <w:tcPr>
            <w:tcW w:w="5443" w:type="dxa"/>
            <w:vAlign w:val="bottom"/>
          </w:tcPr>
          <w:p w14:paraId="2F3B8B53" w14:textId="77777777" w:rsidR="007818D6" w:rsidRPr="00614023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1A5CB823" w14:textId="2B62C355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271</w:t>
            </w:r>
            <w:r w:rsidR="00D856A4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914</w:t>
            </w:r>
            <w:r w:rsidR="00D856A4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848</w:t>
            </w:r>
          </w:p>
        </w:tc>
        <w:tc>
          <w:tcPr>
            <w:tcW w:w="20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7210C70A" w14:textId="3B5CF705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205</w:t>
            </w:r>
            <w:r w:rsidR="00B04D1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032</w:t>
            </w:r>
            <w:r w:rsidR="00B04D1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806</w:t>
            </w:r>
          </w:p>
        </w:tc>
      </w:tr>
    </w:tbl>
    <w:p w14:paraId="024B1AF1" w14:textId="77777777" w:rsidR="0068414C" w:rsidRPr="00614023" w:rsidRDefault="0068414C">
      <w:pPr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Style w:val="afc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614023" w14:paraId="5D3E88D7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8EA3D4D" w14:textId="63C23DD6" w:rsidR="0068414C" w:rsidRPr="00614023" w:rsidRDefault="00BE3AF3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14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43148017" w14:textId="77777777" w:rsidR="0068414C" w:rsidRPr="00614023" w:rsidRDefault="0068414C">
      <w:pPr>
        <w:rPr>
          <w:rFonts w:ascii="Browallia New" w:eastAsia="Browallia New" w:hAnsi="Browallia New" w:cs="Browallia New"/>
          <w:sz w:val="16"/>
          <w:szCs w:val="16"/>
        </w:rPr>
      </w:pPr>
    </w:p>
    <w:tbl>
      <w:tblPr>
        <w:tblStyle w:val="afd"/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68414C" w:rsidRPr="00614023" w14:paraId="27E13787" w14:textId="77777777" w:rsidTr="000E0D85">
        <w:tc>
          <w:tcPr>
            <w:tcW w:w="3996" w:type="dxa"/>
            <w:vAlign w:val="bottom"/>
          </w:tcPr>
          <w:p w14:paraId="0482BFFC" w14:textId="77777777" w:rsidR="0068414C" w:rsidRPr="00614023" w:rsidRDefault="0068414C" w:rsidP="000E0D85">
            <w:pPr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0BE0EB" w14:textId="77777777" w:rsidR="0068414C" w:rsidRPr="00614023" w:rsidRDefault="00214C3A" w:rsidP="000E0D85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C05DF5" w14:textId="77777777" w:rsidR="0068414C" w:rsidRPr="00614023" w:rsidRDefault="00214C3A" w:rsidP="000E0D85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95F34" w:rsidRPr="00614023" w14:paraId="207C3B41" w14:textId="77777777" w:rsidTr="000E0D85">
        <w:tc>
          <w:tcPr>
            <w:tcW w:w="3996" w:type="dxa"/>
            <w:vAlign w:val="bottom"/>
          </w:tcPr>
          <w:p w14:paraId="061C0060" w14:textId="77777777" w:rsidR="00F95F34" w:rsidRPr="00614023" w:rsidRDefault="00F95F34" w:rsidP="000E0D85">
            <w:pPr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B471D8A" w14:textId="32A66D4D" w:rsidR="00F95F34" w:rsidRPr="00614023" w:rsidRDefault="00BE3AF3" w:rsidP="000E0D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0E0D85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  <w:r w:rsidR="00C8789E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2453FF3" w14:textId="08DE5DBA" w:rsidR="00F95F34" w:rsidRPr="00614023" w:rsidRDefault="00BE3AF3" w:rsidP="000E0D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95F34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65B34130" w14:textId="05538DB6" w:rsidR="00F95F34" w:rsidRPr="00614023" w:rsidRDefault="00BE3AF3" w:rsidP="000E0D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0E0D85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D8CEA4" w14:textId="7AFB043D" w:rsidR="00F95F34" w:rsidRPr="00614023" w:rsidRDefault="00BE3AF3" w:rsidP="000E0D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95F34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95F34" w:rsidRPr="00614023" w14:paraId="317DBCEF" w14:textId="77777777" w:rsidTr="000E0D85">
        <w:tc>
          <w:tcPr>
            <w:tcW w:w="3996" w:type="dxa"/>
            <w:vAlign w:val="bottom"/>
          </w:tcPr>
          <w:p w14:paraId="58F9DFA3" w14:textId="77777777" w:rsidR="00F95F34" w:rsidRPr="00614023" w:rsidRDefault="00F95F34" w:rsidP="000E0D85">
            <w:pPr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50564CF" w14:textId="6C7C5F63" w:rsidR="00F95F34" w:rsidRPr="00614023" w:rsidRDefault="00C8789E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3AF8FE97" w14:textId="744534D1" w:rsidR="00F95F34" w:rsidRPr="00614023" w:rsidRDefault="00C8789E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7D4BB2D4" w14:textId="244A27DC" w:rsidR="00F95F34" w:rsidRPr="00614023" w:rsidRDefault="00C8789E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5C187643" w14:textId="1CD5E227" w:rsidR="00F95F34" w:rsidRPr="00614023" w:rsidRDefault="00C8789E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F95F34" w:rsidRPr="00614023" w14:paraId="1119D3EE" w14:textId="77777777" w:rsidTr="000E0D85">
        <w:tc>
          <w:tcPr>
            <w:tcW w:w="3996" w:type="dxa"/>
            <w:vAlign w:val="bottom"/>
          </w:tcPr>
          <w:p w14:paraId="3FC5F970" w14:textId="77777777" w:rsidR="00F95F34" w:rsidRPr="00614023" w:rsidRDefault="00F95F34" w:rsidP="000E0D85">
            <w:pPr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28FF04A5" w14:textId="77777777" w:rsidR="00F95F34" w:rsidRPr="00614023" w:rsidRDefault="00F95F34" w:rsidP="000E0D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A62084E" w14:textId="77777777" w:rsidR="00F95F34" w:rsidRPr="00614023" w:rsidRDefault="00F95F34" w:rsidP="000E0D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DE5746B" w14:textId="77777777" w:rsidR="00F95F34" w:rsidRPr="00614023" w:rsidRDefault="00F95F34" w:rsidP="000E0D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6B03623" w14:textId="77777777" w:rsidR="00F95F34" w:rsidRPr="00614023" w:rsidRDefault="00F95F34" w:rsidP="000E0D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95F34" w:rsidRPr="00614023" w14:paraId="3338589B" w14:textId="77777777" w:rsidTr="000E0D85">
        <w:tc>
          <w:tcPr>
            <w:tcW w:w="3996" w:type="dxa"/>
            <w:vAlign w:val="bottom"/>
          </w:tcPr>
          <w:p w14:paraId="26E40490" w14:textId="77777777" w:rsidR="00F95F34" w:rsidRPr="00614023" w:rsidRDefault="00F95F34" w:rsidP="000E0D85">
            <w:pPr>
              <w:ind w:left="-100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48FDD82" w14:textId="77777777" w:rsidR="00F95F34" w:rsidRPr="00614023" w:rsidRDefault="00F95F34" w:rsidP="000E0D85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E318BDB" w14:textId="77777777" w:rsidR="00F95F34" w:rsidRPr="00614023" w:rsidRDefault="00F95F34" w:rsidP="000E0D85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DCF4345" w14:textId="77777777" w:rsidR="00F95F34" w:rsidRPr="00614023" w:rsidRDefault="00F95F34" w:rsidP="000E0D85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354B1DE" w14:textId="77777777" w:rsidR="00F95F34" w:rsidRPr="00614023" w:rsidRDefault="00F95F34" w:rsidP="000E0D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7818D6" w:rsidRPr="00614023" w14:paraId="4F2EF087" w14:textId="77777777" w:rsidTr="000E0D85">
        <w:tc>
          <w:tcPr>
            <w:tcW w:w="3996" w:type="dxa"/>
            <w:vAlign w:val="bottom"/>
          </w:tcPr>
          <w:p w14:paraId="13AC0CAD" w14:textId="77777777" w:rsidR="007818D6" w:rsidRPr="00614023" w:rsidRDefault="007818D6" w:rsidP="000E0D85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เจ้าหนี้การค้า - 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A6EFE92" w14:textId="465ABE6F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314</w:t>
            </w:r>
            <w:r w:rsidR="007D3934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762</w:t>
            </w:r>
            <w:r w:rsidR="007D3934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257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F2909F2" w14:textId="6CE6A629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365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238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758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46F59C4" w14:textId="0A222844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224</w:t>
            </w:r>
            <w:r w:rsidR="007D3934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741</w:t>
            </w:r>
            <w:r w:rsidR="007D3934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143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ED3674E" w14:textId="37A178DC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268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413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769</w:t>
            </w:r>
          </w:p>
        </w:tc>
      </w:tr>
      <w:tr w:rsidR="007818D6" w:rsidRPr="00614023" w14:paraId="7BFADFEE" w14:textId="77777777" w:rsidTr="000E0D85">
        <w:tc>
          <w:tcPr>
            <w:tcW w:w="3996" w:type="dxa"/>
            <w:vAlign w:val="bottom"/>
          </w:tcPr>
          <w:p w14:paraId="56CE5909" w14:textId="33E6677F" w:rsidR="007818D6" w:rsidRPr="00614023" w:rsidRDefault="007818D6" w:rsidP="000E0D85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เจ้าหนี้การค้า - กิจการที่เกี่ยวข้องกัน (หมายเหตุ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19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53AA0FC" w14:textId="2DA8BADE" w:rsidR="007818D6" w:rsidRPr="00614023" w:rsidRDefault="007D3934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53EC0E8" w14:textId="6D2AB412" w:rsidR="007818D6" w:rsidRPr="00614023" w:rsidRDefault="007818D6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37B6A90" w14:textId="604210FB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24</w:t>
            </w:r>
            <w:r w:rsidR="007D3934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944</w:t>
            </w:r>
            <w:r w:rsidR="007D3934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444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0B3C78B" w14:textId="65D3B768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43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752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801</w:t>
            </w:r>
          </w:p>
        </w:tc>
      </w:tr>
      <w:tr w:rsidR="007818D6" w:rsidRPr="00614023" w14:paraId="4DBFB01E" w14:textId="77777777" w:rsidTr="000E0D85">
        <w:tc>
          <w:tcPr>
            <w:tcW w:w="3996" w:type="dxa"/>
            <w:vAlign w:val="bottom"/>
          </w:tcPr>
          <w:p w14:paraId="626DB5C1" w14:textId="77777777" w:rsidR="007818D6" w:rsidRPr="00614023" w:rsidRDefault="007818D6" w:rsidP="000E0D85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เจ้าหนี้อื่น - 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5E2968A" w14:textId="5DAB1D05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64</w:t>
            </w:r>
            <w:r w:rsidR="007D3934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761</w:t>
            </w:r>
            <w:r w:rsidR="007D3934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0B5F56B" w14:textId="77C441DF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80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134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755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F94AFB5" w14:textId="4747816D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38</w:t>
            </w:r>
            <w:r w:rsidR="007D3934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262</w:t>
            </w:r>
            <w:r w:rsidR="007D3934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301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625A88A" w14:textId="04E99FFF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71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744</w:t>
            </w:r>
          </w:p>
        </w:tc>
      </w:tr>
      <w:tr w:rsidR="007818D6" w:rsidRPr="00614023" w14:paraId="62A569D3" w14:textId="77777777" w:rsidTr="000E0D85">
        <w:tc>
          <w:tcPr>
            <w:tcW w:w="3996" w:type="dxa"/>
            <w:vAlign w:val="bottom"/>
          </w:tcPr>
          <w:p w14:paraId="4DD43DA6" w14:textId="436546BB" w:rsidR="007818D6" w:rsidRPr="00614023" w:rsidRDefault="007818D6" w:rsidP="000E0D85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เจ้าหนี้อื่น - กิจการที่เกี่ยวข้องกัน (หมายเหตุ 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24DDF78" w14:textId="04C64490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47</w:t>
            </w:r>
            <w:r w:rsidR="0054362F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082FA73" w14:textId="00364925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41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133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BCEF149" w14:textId="59CE75AD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</w:t>
            </w:r>
            <w:r w:rsidR="0054362F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757</w:t>
            </w:r>
            <w:r w:rsidR="0054362F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365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D0B3963" w14:textId="48442B2E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000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408</w:t>
            </w:r>
          </w:p>
        </w:tc>
      </w:tr>
      <w:tr w:rsidR="007818D6" w:rsidRPr="00614023" w14:paraId="7303FAB0" w14:textId="77777777" w:rsidTr="000E0D85">
        <w:tc>
          <w:tcPr>
            <w:tcW w:w="3996" w:type="dxa"/>
            <w:vAlign w:val="bottom"/>
          </w:tcPr>
          <w:p w14:paraId="7ED99BFD" w14:textId="7485E8A2" w:rsidR="007818D6" w:rsidRPr="00614023" w:rsidRDefault="007818D6" w:rsidP="000E0D85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เจ้าหนี้กรรมการ (หมายเหตุ </w:t>
            </w:r>
            <w:r w:rsidR="00BE3AF3"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</w:t>
            </w: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D423F07" w14:textId="07678925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648</w:t>
            </w:r>
            <w:r w:rsidR="00ED08C0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041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178F523" w14:textId="6E084670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620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8613AD2" w14:textId="1B3DC5D9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525</w:t>
            </w:r>
            <w:r w:rsidR="00ED08C0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205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51A74E9" w14:textId="0D39522E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382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478</w:t>
            </w:r>
          </w:p>
        </w:tc>
      </w:tr>
      <w:tr w:rsidR="007818D6" w:rsidRPr="00614023" w14:paraId="0B250977" w14:textId="77777777" w:rsidTr="000E0D85">
        <w:tc>
          <w:tcPr>
            <w:tcW w:w="3996" w:type="dxa"/>
            <w:vAlign w:val="bottom"/>
          </w:tcPr>
          <w:p w14:paraId="7AB52F4A" w14:textId="77777777" w:rsidR="007818D6" w:rsidRPr="00614023" w:rsidRDefault="007818D6" w:rsidP="000E0D85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3E425BE" w14:textId="1A4B0119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78</w:t>
            </w:r>
            <w:r w:rsidR="00ED08C0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896</w:t>
            </w:r>
            <w:r w:rsidR="00ED08C0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884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288A73E" w14:textId="275773B7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79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288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278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F84B85C" w14:textId="2FBDE1DB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51</w:t>
            </w:r>
            <w:r w:rsidR="00ED08C0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930</w:t>
            </w:r>
            <w:r w:rsidR="00ED08C0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866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1A17C29" w14:textId="2F9BD178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56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401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763</w:t>
            </w:r>
          </w:p>
        </w:tc>
      </w:tr>
      <w:tr w:rsidR="007818D6" w:rsidRPr="00614023" w14:paraId="127AD1B9" w14:textId="77777777" w:rsidTr="000E0D85">
        <w:tc>
          <w:tcPr>
            <w:tcW w:w="3996" w:type="dxa"/>
            <w:vAlign w:val="bottom"/>
          </w:tcPr>
          <w:p w14:paraId="26E8C22B" w14:textId="77777777" w:rsidR="007818D6" w:rsidRPr="00614023" w:rsidRDefault="007818D6" w:rsidP="000E0D85">
            <w:pPr>
              <w:ind w:left="-100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A6DBE57" w14:textId="4A849708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459</w:t>
            </w:r>
            <w:r w:rsidR="0054362F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115</w:t>
            </w:r>
            <w:r w:rsidR="0054362F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343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2BFDD3" w14:textId="1A13BC38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528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323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856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5B568EA" w14:textId="09AC67AE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345</w:t>
            </w:r>
            <w:r w:rsidR="0054362F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161</w:t>
            </w:r>
            <w:r w:rsidR="0054362F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324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8683CB" w14:textId="12C9C5C3" w:rsidR="007818D6" w:rsidRPr="00614023" w:rsidRDefault="00BE3AF3" w:rsidP="000E0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447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101</w:t>
            </w:r>
            <w:r w:rsidR="007818D6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963</w:t>
            </w:r>
          </w:p>
        </w:tc>
      </w:tr>
    </w:tbl>
    <w:p w14:paraId="46095737" w14:textId="77777777" w:rsidR="00DB6B72" w:rsidRPr="00614023" w:rsidRDefault="00DB6B72">
      <w:pPr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Style w:val="afe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614023" w14:paraId="5208C2A7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8514D21" w14:textId="159D1E67" w:rsidR="0068414C" w:rsidRPr="00614023" w:rsidRDefault="00BE3AF3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15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14:paraId="1CB3319A" w14:textId="77777777" w:rsidR="00DD6FDF" w:rsidRPr="00614023" w:rsidRDefault="00DD6FDF">
      <w:pPr>
        <w:rPr>
          <w:rFonts w:ascii="Browallia New" w:eastAsia="Browallia New" w:hAnsi="Browallia New" w:cs="Browallia New"/>
          <w:sz w:val="20"/>
          <w:szCs w:val="20"/>
        </w:rPr>
      </w:pPr>
    </w:p>
    <w:p w14:paraId="38399C80" w14:textId="4B57B4BA" w:rsidR="0068414C" w:rsidRPr="00614023" w:rsidRDefault="00214C3A">
      <w:pPr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การเปลี่ยนแปลงของภาระผูกพันผลประโยชน์ที่กำหนดไว้ระหว่าง</w:t>
      </w:r>
      <w:r w:rsidR="005C6BB9" w:rsidRPr="00614023">
        <w:rPr>
          <w:rFonts w:ascii="Browallia New" w:eastAsia="Arial Unicode MS" w:hAnsi="Browallia New" w:cs="Browallia New"/>
          <w:sz w:val="26"/>
          <w:szCs w:val="26"/>
          <w:cs/>
        </w:rPr>
        <w:t>งวด</w:t>
      </w:r>
      <w:r w:rsidR="000E0D85" w:rsidRPr="00614023">
        <w:rPr>
          <w:rFonts w:ascii="Browallia New" w:eastAsia="Arial Unicode MS" w:hAnsi="Browallia New" w:cs="Browallia New"/>
          <w:sz w:val="26"/>
          <w:szCs w:val="26"/>
          <w:cs/>
        </w:rPr>
        <w:t>หก</w:t>
      </w:r>
      <w:r w:rsidR="005C6BB9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เดือนสิ้นสุดวันที่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30</w:t>
      </w:r>
      <w:r w:rsidR="000E0D85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</w:t>
      </w:r>
      <w:r w:rsidR="00FD17A3" w:rsidRPr="0061402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2566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มีดังนี้</w:t>
      </w:r>
    </w:p>
    <w:p w14:paraId="15359DDD" w14:textId="77777777" w:rsidR="0068414C" w:rsidRPr="00614023" w:rsidRDefault="0068414C">
      <w:pPr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Style w:val="aff"/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68414C" w:rsidRPr="00614023" w14:paraId="269F2807" w14:textId="77777777">
        <w:trPr>
          <w:trHeight w:val="20"/>
        </w:trPr>
        <w:tc>
          <w:tcPr>
            <w:tcW w:w="5429" w:type="dxa"/>
            <w:vAlign w:val="bottom"/>
          </w:tcPr>
          <w:p w14:paraId="44F5E613" w14:textId="77777777" w:rsidR="0068414C" w:rsidRPr="00614023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</w:tcPr>
          <w:p w14:paraId="288848FC" w14:textId="77777777" w:rsidR="0068414C" w:rsidRPr="00614023" w:rsidRDefault="0068414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vAlign w:val="bottom"/>
          </w:tcPr>
          <w:p w14:paraId="0F64BC79" w14:textId="77777777" w:rsidR="0068414C" w:rsidRPr="00614023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</w:tc>
      </w:tr>
      <w:tr w:rsidR="0068414C" w:rsidRPr="00614023" w14:paraId="435C4BCA" w14:textId="77777777">
        <w:trPr>
          <w:trHeight w:val="20"/>
        </w:trPr>
        <w:tc>
          <w:tcPr>
            <w:tcW w:w="5429" w:type="dxa"/>
            <w:vAlign w:val="bottom"/>
          </w:tcPr>
          <w:p w14:paraId="42CF659E" w14:textId="77777777" w:rsidR="0068414C" w:rsidRPr="00614023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000000"/>
            </w:tcBorders>
          </w:tcPr>
          <w:p w14:paraId="297A2668" w14:textId="77777777" w:rsidR="0068414C" w:rsidRPr="00614023" w:rsidRDefault="00214C3A">
            <w:pPr>
              <w:tabs>
                <w:tab w:val="left" w:pos="-72"/>
              </w:tabs>
              <w:spacing w:before="10" w:after="10"/>
              <w:ind w:left="-10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4E202C9C" w14:textId="77777777" w:rsidR="0068414C" w:rsidRPr="00614023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8414C" w:rsidRPr="00614023" w14:paraId="6CDA7170" w14:textId="77777777">
        <w:trPr>
          <w:trHeight w:val="20"/>
        </w:trPr>
        <w:tc>
          <w:tcPr>
            <w:tcW w:w="5429" w:type="dxa"/>
            <w:vAlign w:val="bottom"/>
          </w:tcPr>
          <w:p w14:paraId="46D46C88" w14:textId="0E2E3FF4" w:rsidR="0068414C" w:rsidRPr="00614023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</w:tcPr>
          <w:p w14:paraId="5E5489AD" w14:textId="77777777" w:rsidR="0068414C" w:rsidRPr="00614023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C329DBE" w14:textId="77777777" w:rsidR="0068414C" w:rsidRPr="00614023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614023" w14:paraId="62343DA3" w14:textId="77777777" w:rsidTr="000E0D85">
        <w:trPr>
          <w:trHeight w:val="20"/>
        </w:trPr>
        <w:tc>
          <w:tcPr>
            <w:tcW w:w="5429" w:type="dxa"/>
            <w:vAlign w:val="bottom"/>
          </w:tcPr>
          <w:p w14:paraId="133ED9CA" w14:textId="77777777" w:rsidR="0068414C" w:rsidRPr="00614023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</w:tcPr>
          <w:p w14:paraId="6D35D6D9" w14:textId="77777777" w:rsidR="0068414C" w:rsidRPr="00614023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5803313" w14:textId="77777777" w:rsidR="0068414C" w:rsidRPr="00614023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0E0D85" w:rsidRPr="00614023" w14:paraId="0F9EA402" w14:textId="77777777" w:rsidTr="000E0D85">
        <w:trPr>
          <w:trHeight w:val="20"/>
        </w:trPr>
        <w:tc>
          <w:tcPr>
            <w:tcW w:w="5429" w:type="dxa"/>
            <w:vAlign w:val="bottom"/>
          </w:tcPr>
          <w:p w14:paraId="092D78F9" w14:textId="76E571B5" w:rsidR="000E0D85" w:rsidRPr="00614023" w:rsidRDefault="000E0D85" w:rsidP="000E0D85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3086AB5F" w14:textId="22392AD9" w:rsidR="000E0D85" w:rsidRPr="00614023" w:rsidRDefault="00C0096B" w:rsidP="00EB03C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="00391CC2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58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319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279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396916DB" w14:textId="58CFC523" w:rsidR="000E0D85" w:rsidRPr="00614023" w:rsidRDefault="00BE3AF3" w:rsidP="000E0D8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39</w:t>
            </w:r>
            <w:r w:rsidR="00C0096B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529</w:t>
            </w:r>
            <w:r w:rsidR="00C0096B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929</w:t>
            </w:r>
          </w:p>
        </w:tc>
      </w:tr>
      <w:tr w:rsidR="007818D6" w:rsidRPr="00614023" w14:paraId="49881267" w14:textId="77777777" w:rsidTr="000E0D85">
        <w:trPr>
          <w:trHeight w:val="20"/>
        </w:trPr>
        <w:tc>
          <w:tcPr>
            <w:tcW w:w="5429" w:type="dxa"/>
            <w:vAlign w:val="bottom"/>
          </w:tcPr>
          <w:p w14:paraId="54068909" w14:textId="77777777" w:rsidR="007818D6" w:rsidRPr="00614023" w:rsidRDefault="007818D6" w:rsidP="007818D6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2016" w:type="dxa"/>
            <w:shd w:val="clear" w:color="auto" w:fill="FAFAFA"/>
          </w:tcPr>
          <w:p w14:paraId="19C413D6" w14:textId="2BAB0E7C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C0096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252</w:t>
            </w:r>
            <w:r w:rsidR="00C0096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543</w:t>
            </w:r>
          </w:p>
        </w:tc>
        <w:tc>
          <w:tcPr>
            <w:tcW w:w="2016" w:type="dxa"/>
            <w:shd w:val="clear" w:color="auto" w:fill="FAFAFA"/>
          </w:tcPr>
          <w:p w14:paraId="1239ABFF" w14:textId="42AA7DCA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997</w:t>
            </w:r>
            <w:r w:rsidR="00C0096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578</w:t>
            </w:r>
          </w:p>
        </w:tc>
      </w:tr>
      <w:tr w:rsidR="007818D6" w:rsidRPr="00614023" w14:paraId="0416BC22" w14:textId="77777777">
        <w:trPr>
          <w:trHeight w:val="20"/>
        </w:trPr>
        <w:tc>
          <w:tcPr>
            <w:tcW w:w="5429" w:type="dxa"/>
            <w:vAlign w:val="bottom"/>
          </w:tcPr>
          <w:p w14:paraId="0436DF2D" w14:textId="77777777" w:rsidR="007818D6" w:rsidRPr="00614023" w:rsidRDefault="007818D6" w:rsidP="007818D6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2016" w:type="dxa"/>
            <w:shd w:val="clear" w:color="auto" w:fill="FAFAFA"/>
          </w:tcPr>
          <w:p w14:paraId="481C6816" w14:textId="10AB206A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531</w:t>
            </w:r>
            <w:r w:rsidR="00C0096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028</w:t>
            </w:r>
          </w:p>
        </w:tc>
        <w:tc>
          <w:tcPr>
            <w:tcW w:w="2016" w:type="dxa"/>
            <w:shd w:val="clear" w:color="auto" w:fill="FAFAFA"/>
          </w:tcPr>
          <w:p w14:paraId="04D1EA50" w14:textId="197335E8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310</w:t>
            </w:r>
            <w:r w:rsidR="00C0096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250</w:t>
            </w:r>
          </w:p>
        </w:tc>
      </w:tr>
      <w:tr w:rsidR="007818D6" w:rsidRPr="00614023" w14:paraId="6F602676" w14:textId="77777777">
        <w:trPr>
          <w:trHeight w:val="20"/>
        </w:trPr>
        <w:tc>
          <w:tcPr>
            <w:tcW w:w="5429" w:type="dxa"/>
            <w:vAlign w:val="bottom"/>
          </w:tcPr>
          <w:p w14:paraId="773C193F" w14:textId="77777777" w:rsidR="007818D6" w:rsidRPr="00614023" w:rsidRDefault="007818D6" w:rsidP="007818D6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จ่ายชำระผลประโยชน์พนักงาน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7A18F3B" w14:textId="65193EA5" w:rsidR="007818D6" w:rsidRPr="00614023" w:rsidRDefault="00C0096B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847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C00A252" w14:textId="070FF9B1" w:rsidR="007818D6" w:rsidRPr="00614023" w:rsidRDefault="00C0096B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756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7818D6" w:rsidRPr="00614023" w14:paraId="540F1022" w14:textId="77777777">
        <w:trPr>
          <w:trHeight w:val="20"/>
        </w:trPr>
        <w:tc>
          <w:tcPr>
            <w:tcW w:w="5429" w:type="dxa"/>
            <w:vAlign w:val="bottom"/>
          </w:tcPr>
          <w:p w14:paraId="56B074AD" w14:textId="34C0AE80" w:rsidR="007818D6" w:rsidRPr="00614023" w:rsidRDefault="007818D6" w:rsidP="007818D6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="000E0D85"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มิถุนายน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A78FBC5" w14:textId="3474C3BC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60</w:t>
            </w:r>
            <w:r w:rsidR="00C0096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255</w:t>
            </w:r>
            <w:r w:rsidR="00C0096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050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E5F9620" w14:textId="55AA4C3E" w:rsidR="007818D6" w:rsidRPr="00614023" w:rsidRDefault="00BE3AF3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40</w:t>
            </w:r>
            <w:r w:rsidR="00C0096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081</w:t>
            </w:r>
            <w:r w:rsidR="00C0096B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757</w:t>
            </w:r>
          </w:p>
        </w:tc>
      </w:tr>
    </w:tbl>
    <w:p w14:paraId="60492030" w14:textId="261A8F86" w:rsidR="00EB03C0" w:rsidRPr="00614023" w:rsidRDefault="00EB03C0">
      <w:pPr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400DA19" w14:textId="77777777" w:rsidR="00F56523" w:rsidRPr="00614023" w:rsidRDefault="00F56523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0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614023" w14:paraId="4A5A109C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8B88885" w14:textId="70AC7772" w:rsidR="0068414C" w:rsidRPr="00614023" w:rsidRDefault="00BE3AF3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16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7C3C16A5" w14:textId="3FD1359D" w:rsidR="0068414C" w:rsidRPr="00614023" w:rsidRDefault="0068414C" w:rsidP="009714B3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7654E5A2" w14:textId="2F5B869A" w:rsidR="005C6BB9" w:rsidRPr="00614023" w:rsidRDefault="005C6BB9" w:rsidP="005C6BB9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</w:t>
      </w:r>
      <w:r w:rsidRPr="00614023">
        <w:rPr>
          <w:rFonts w:ascii="Browallia New" w:eastAsia="Browallia New" w:hAnsi="Browallia New" w:cs="Browallia New"/>
          <w:sz w:val="26"/>
          <w:szCs w:val="26"/>
        </w:rPr>
        <w:br/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โดยประมาณการอัตราภาษีเงินได้ถัวเฉลี่ยถ่วงน้ำหนักสำหรับปีที่ใช้สำหรับงวดระหว่างกาล</w:t>
      </w:r>
      <w:r w:rsidR="003E1573" w:rsidRPr="00614023">
        <w:rPr>
          <w:rFonts w:ascii="Browallia New" w:eastAsia="Browallia New" w:hAnsi="Browallia New" w:cs="Browallia New"/>
          <w:sz w:val="26"/>
          <w:szCs w:val="26"/>
        </w:rPr>
        <w:br/>
      </w:r>
      <w:r w:rsidR="00391CC2" w:rsidRPr="00614023">
        <w:rPr>
          <w:rFonts w:ascii="Browallia New" w:eastAsia="Browallia New" w:hAnsi="Browallia New" w:cs="Browallia New"/>
          <w:sz w:val="26"/>
          <w:szCs w:val="26"/>
          <w:cs/>
        </w:rPr>
        <w:t>หก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เดือนสิ้นสุดวันที่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30</w:t>
      </w:r>
      <w:r w:rsidR="00391CC2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มิถุนายน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2566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ของกลุ่มกิจการและบริษัท คือ อัตราร้อยละ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18</w:t>
      </w:r>
      <w:r w:rsidR="00391CC2" w:rsidRPr="00614023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37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และ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10</w:t>
      </w:r>
      <w:r w:rsidR="00391CC2" w:rsidRPr="00614023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23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ตามลำดับ (ประมาณการอัตราภาษ</w:t>
      </w:r>
      <w:r w:rsidR="00391CC2" w:rsidRPr="00614023">
        <w:rPr>
          <w:rFonts w:ascii="Browallia New" w:eastAsia="Browallia New" w:hAnsi="Browallia New" w:cs="Browallia New"/>
          <w:sz w:val="26"/>
          <w:szCs w:val="26"/>
          <w:cs/>
        </w:rPr>
        <w:t>ีเงินได้ที่ใช้ในงวดระหว่างกาลหก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เดือนสิ้นสุดวันที่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30</w:t>
      </w:r>
      <w:r w:rsidR="00391CC2"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มิถุนายน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2565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คือ อัตราร้อยละ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18</w:t>
      </w:r>
      <w:r w:rsidR="00391CC2" w:rsidRPr="00614023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85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และ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13</w:t>
      </w:r>
      <w:r w:rsidR="00391CC2" w:rsidRPr="00614023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15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ตามลำดับ)</w:t>
      </w:r>
    </w:p>
    <w:p w14:paraId="5BDFB804" w14:textId="77777777" w:rsidR="00F56523" w:rsidRPr="00614023" w:rsidRDefault="00F56523" w:rsidP="009714B3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804A1" w:rsidRPr="00614023" w14:paraId="6211D832" w14:textId="77777777" w:rsidTr="00B804A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34325E7" w14:textId="0ED93CBB" w:rsidR="00B804A1" w:rsidRPr="00614023" w:rsidRDefault="00B804A1" w:rsidP="00B804A1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1402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br w:type="page"/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17</w:t>
            </w:r>
            <w:r w:rsidRPr="0061402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61402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เงินปันผลจ่าย</w:t>
            </w:r>
          </w:p>
        </w:tc>
      </w:tr>
    </w:tbl>
    <w:p w14:paraId="31DC0A61" w14:textId="77777777" w:rsidR="00B51452" w:rsidRPr="00614023" w:rsidRDefault="00B51452" w:rsidP="00B804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27C6A77" w14:textId="543AB365" w:rsidR="00F56523" w:rsidRPr="00614023" w:rsidRDefault="00F56523" w:rsidP="00F5652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ในการประชุมสามัญผู้ถือหุ้นครั้งที่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1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2566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เมื่อวันที่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21</w:t>
      </w:r>
      <w:r w:rsidRPr="00614023">
        <w:rPr>
          <w:rFonts w:ascii="Browallia New" w:eastAsia="Arial Unicode MS" w:hAnsi="Browallia New" w:cs="Browallia New"/>
          <w:sz w:val="26"/>
          <w:szCs w:val="26"/>
        </w:rPr>
        <w:t> 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เมษายน พ.ศ.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2566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ผู้ถือหุ้นได้มีมติอนุมัติการจ่ายเงินปันผลสำหรับผลการ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ดำเนินงานสำหรับปี พ.ศ. 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2565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จำนวน 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0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10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บาทต่อหุ้น ซึ่งเป็นจำนวนเงินทั้งสิ้น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00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ซึ่งเงินปันผลดังกล่าวถูกจ่ายให้ผู้ถือหุ้น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ในวันที่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15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2565</w:t>
      </w:r>
    </w:p>
    <w:p w14:paraId="646E0619" w14:textId="77777777" w:rsidR="00F56523" w:rsidRPr="00614023" w:rsidRDefault="00F56523" w:rsidP="00B804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B01D5B" w14:textId="583FB2BC" w:rsidR="00B804A1" w:rsidRPr="00614023" w:rsidRDefault="00B804A1" w:rsidP="00B804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ในการประชุมสามัญผู้ถือหุ้นครั้งที่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1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2565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เมื่อวันที่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19</w:t>
      </w:r>
      <w:r w:rsidRPr="00614023">
        <w:rPr>
          <w:rFonts w:ascii="Browallia New" w:eastAsia="Arial Unicode MS" w:hAnsi="Browallia New" w:cs="Browallia New"/>
          <w:sz w:val="26"/>
          <w:szCs w:val="26"/>
        </w:rPr>
        <w:t> 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>เมษายน พ.ศ.</w:t>
      </w:r>
      <w:r w:rsidR="00AB3707"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2565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ผู้ถือหุ้นได้มีมติอนุมัติการจ่ายเงินปันผลสำหรับผลการ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ดำเนินงานสำหรับปี พ.ศ. 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2564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จำนวน 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0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15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บาทต่อหุ้น ซึ่งเป็นจำนวนเงินทั้งสิ้น 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300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ซึ่งเงินปันผลดังกล่าวถูกจ่ายให้ผู้ถือหุ้น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ในวันที่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11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2565</w:t>
      </w:r>
    </w:p>
    <w:p w14:paraId="55631A94" w14:textId="77777777" w:rsidR="00B804A1" w:rsidRPr="00614023" w:rsidRDefault="00B804A1" w:rsidP="00B804A1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</w:rPr>
      </w:pPr>
    </w:p>
    <w:tbl>
      <w:tblPr>
        <w:tblStyle w:val="aff1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614023" w14:paraId="316A3B20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13BE26D" w14:textId="04E8C573" w:rsidR="0068414C" w:rsidRPr="00614023" w:rsidRDefault="00BE3AF3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18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536B180F" w14:textId="77777777" w:rsidR="0068414C" w:rsidRPr="00614023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9BDFCEB" w14:textId="0C6EB260" w:rsidR="00DD6FDF" w:rsidRPr="00614023" w:rsidRDefault="00DD6FDF" w:rsidP="00DD6FDF">
      <w:pPr>
        <w:ind w:left="540" w:hanging="540"/>
        <w:jc w:val="both"/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</w:pPr>
      <w:r w:rsidRPr="00614023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ภาระผูกพันรายจ่ายฝ่ายทุน</w:t>
      </w:r>
    </w:p>
    <w:p w14:paraId="2DD399BF" w14:textId="77777777" w:rsidR="00DD6FDF" w:rsidRPr="00614023" w:rsidRDefault="00DD6FDF" w:rsidP="00DD6FDF">
      <w:pPr>
        <w:rPr>
          <w:rFonts w:ascii="Browallia New" w:eastAsia="Browallia New" w:hAnsi="Browallia New" w:cs="Browallia New"/>
          <w:sz w:val="26"/>
          <w:szCs w:val="26"/>
        </w:rPr>
      </w:pPr>
    </w:p>
    <w:p w14:paraId="23D354E1" w14:textId="591BCFF8" w:rsidR="00DD6FDF" w:rsidRPr="00614023" w:rsidRDefault="00DD6FDF" w:rsidP="00DD6FDF">
      <w:pPr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30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มิถุนายน พ.ศ.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2566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และ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31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ธันวาคม พ.ศ. </w:t>
      </w:r>
      <w:r w:rsidR="00BE3AF3" w:rsidRPr="00BE3AF3">
        <w:rPr>
          <w:rFonts w:ascii="Browallia New" w:eastAsia="Browallia New" w:hAnsi="Browallia New" w:cs="Browallia New"/>
          <w:sz w:val="26"/>
          <w:szCs w:val="26"/>
        </w:rPr>
        <w:t>2565</w:t>
      </w:r>
      <w:r w:rsidRPr="0061402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ภาระผูกพันรายจ่ายฝ่ายทุน ซึ่งยังไม่ได้รับรู้ในงบการเงิน มีดังนี้</w:t>
      </w:r>
    </w:p>
    <w:p w14:paraId="0752ACB2" w14:textId="77777777" w:rsidR="003D7CAE" w:rsidRPr="00614023" w:rsidRDefault="003D7CAE" w:rsidP="00DD6FDF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d"/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DD6FDF" w:rsidRPr="00614023" w14:paraId="1C267226" w14:textId="77777777" w:rsidTr="008D6DBC">
        <w:tc>
          <w:tcPr>
            <w:tcW w:w="3996" w:type="dxa"/>
            <w:vAlign w:val="bottom"/>
          </w:tcPr>
          <w:p w14:paraId="7D6C0DC8" w14:textId="77777777" w:rsidR="00DD6FDF" w:rsidRPr="00614023" w:rsidRDefault="00DD6FDF" w:rsidP="008D6DBC">
            <w:pPr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59ADE3" w14:textId="77777777" w:rsidR="00DD6FDF" w:rsidRPr="00614023" w:rsidRDefault="00DD6FDF" w:rsidP="008D6DB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70BD99" w14:textId="77777777" w:rsidR="00DD6FDF" w:rsidRPr="00614023" w:rsidRDefault="00DD6FDF" w:rsidP="008D6DB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D6FDF" w:rsidRPr="00614023" w14:paraId="2DEAC616" w14:textId="77777777" w:rsidTr="008D6DBC">
        <w:tc>
          <w:tcPr>
            <w:tcW w:w="3996" w:type="dxa"/>
            <w:vAlign w:val="bottom"/>
          </w:tcPr>
          <w:p w14:paraId="09F5CDEF" w14:textId="77777777" w:rsidR="00DD6FDF" w:rsidRPr="00614023" w:rsidRDefault="00DD6FDF" w:rsidP="008D6DBC">
            <w:pPr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5EA1128" w14:textId="73DC42F4" w:rsidR="00DD6FDF" w:rsidRPr="00614023" w:rsidRDefault="00BE3AF3" w:rsidP="008D6DB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D6FDF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6FA1025F" w14:textId="26F6B7B9" w:rsidR="00DD6FDF" w:rsidRPr="00614023" w:rsidRDefault="00BE3AF3" w:rsidP="008D6DB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D6FDF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EE4E45C" w14:textId="408940E8" w:rsidR="00DD6FDF" w:rsidRPr="00614023" w:rsidRDefault="00BE3AF3" w:rsidP="008D6DB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D6FDF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E195BFC" w14:textId="4E592B79" w:rsidR="00DD6FDF" w:rsidRPr="00614023" w:rsidRDefault="00BE3AF3" w:rsidP="008D6DB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D6FDF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DD6FDF" w:rsidRPr="00614023" w14:paraId="2F1DB299" w14:textId="77777777" w:rsidTr="008D6DBC">
        <w:tc>
          <w:tcPr>
            <w:tcW w:w="3996" w:type="dxa"/>
            <w:vAlign w:val="bottom"/>
          </w:tcPr>
          <w:p w14:paraId="22BE176E" w14:textId="77777777" w:rsidR="00DD6FDF" w:rsidRPr="00614023" w:rsidRDefault="00DD6FDF" w:rsidP="008D6DBC">
            <w:pPr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1959DD7" w14:textId="35B4E5E7" w:rsidR="00DD6FDF" w:rsidRPr="00614023" w:rsidRDefault="00DD6FDF" w:rsidP="008D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13D53ADE" w14:textId="163719AD" w:rsidR="00DD6FDF" w:rsidRPr="00614023" w:rsidRDefault="00DD6FDF" w:rsidP="008D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76401091" w14:textId="37D34A05" w:rsidR="00DD6FDF" w:rsidRPr="00614023" w:rsidRDefault="00DD6FDF" w:rsidP="008D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12C8742E" w14:textId="7C4B0E16" w:rsidR="00DD6FDF" w:rsidRPr="00614023" w:rsidRDefault="00DD6FDF" w:rsidP="008D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DD6FDF" w:rsidRPr="00614023" w14:paraId="69315529" w14:textId="77777777" w:rsidTr="008D6DBC">
        <w:tc>
          <w:tcPr>
            <w:tcW w:w="3996" w:type="dxa"/>
            <w:vAlign w:val="bottom"/>
          </w:tcPr>
          <w:p w14:paraId="21595FAA" w14:textId="77777777" w:rsidR="00DD6FDF" w:rsidRPr="00614023" w:rsidRDefault="00DD6FDF" w:rsidP="008D6DBC">
            <w:pPr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CB7CC8E" w14:textId="77777777" w:rsidR="00DD6FDF" w:rsidRPr="00614023" w:rsidRDefault="00DD6FDF" w:rsidP="008D6DB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322F4E96" w14:textId="77777777" w:rsidR="00DD6FDF" w:rsidRPr="00614023" w:rsidRDefault="00DD6FDF" w:rsidP="008D6DB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BE692A7" w14:textId="77777777" w:rsidR="00DD6FDF" w:rsidRPr="00614023" w:rsidRDefault="00DD6FDF" w:rsidP="008D6DB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3794F96B" w14:textId="77777777" w:rsidR="00DD6FDF" w:rsidRPr="00614023" w:rsidRDefault="00DD6FDF" w:rsidP="008D6DB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D6FDF" w:rsidRPr="00614023" w14:paraId="49B4F3C4" w14:textId="77777777" w:rsidTr="008D6DBC">
        <w:tc>
          <w:tcPr>
            <w:tcW w:w="3996" w:type="dxa"/>
            <w:vAlign w:val="bottom"/>
          </w:tcPr>
          <w:p w14:paraId="249CF730" w14:textId="77777777" w:rsidR="00DD6FDF" w:rsidRPr="00614023" w:rsidRDefault="00DD6FDF" w:rsidP="008D6DBC">
            <w:pPr>
              <w:ind w:left="-100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4C3B87E" w14:textId="77777777" w:rsidR="00DD6FDF" w:rsidRPr="00614023" w:rsidRDefault="00DD6FDF" w:rsidP="008D6DB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3897B43" w14:textId="77777777" w:rsidR="00DD6FDF" w:rsidRPr="00614023" w:rsidRDefault="00DD6FDF" w:rsidP="008D6DB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C4A89BD" w14:textId="77777777" w:rsidR="00DD6FDF" w:rsidRPr="00614023" w:rsidRDefault="00DD6FDF" w:rsidP="008D6DB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292EDAE" w14:textId="77777777" w:rsidR="00DD6FDF" w:rsidRPr="00614023" w:rsidRDefault="00DD6FDF" w:rsidP="008D6D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DD6FDF" w:rsidRPr="00614023" w14:paraId="246509D4" w14:textId="77777777" w:rsidTr="008D6DBC">
        <w:tc>
          <w:tcPr>
            <w:tcW w:w="3996" w:type="dxa"/>
            <w:vAlign w:val="bottom"/>
          </w:tcPr>
          <w:p w14:paraId="3DF891F3" w14:textId="77777777" w:rsidR="00DD6FDF" w:rsidRPr="00614023" w:rsidRDefault="00DD6FDF" w:rsidP="008D6DBC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ที่ดิน อาคาร และอุปกรณ์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403F8C3" w14:textId="74AFE730" w:rsidR="00DD6FDF" w:rsidRPr="00614023" w:rsidRDefault="00BE3AF3" w:rsidP="008D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83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607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078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76B1062" w14:textId="3894E68A" w:rsidR="00DD6FDF" w:rsidRPr="00614023" w:rsidRDefault="00BE3AF3" w:rsidP="008D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216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871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864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1603447" w14:textId="629FBFF7" w:rsidR="00DD6FDF" w:rsidRPr="00614023" w:rsidRDefault="00BE3AF3" w:rsidP="008D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18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761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561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2C255DE" w14:textId="2DC8A635" w:rsidR="00DD6FDF" w:rsidRPr="00614023" w:rsidRDefault="00BE3AF3" w:rsidP="008D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31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432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569</w:t>
            </w:r>
          </w:p>
        </w:tc>
      </w:tr>
      <w:tr w:rsidR="00DD6FDF" w:rsidRPr="00614023" w14:paraId="02773CE9" w14:textId="77777777" w:rsidTr="008D6DBC">
        <w:tc>
          <w:tcPr>
            <w:tcW w:w="3996" w:type="dxa"/>
            <w:vAlign w:val="bottom"/>
          </w:tcPr>
          <w:p w14:paraId="4EF292D9" w14:textId="77777777" w:rsidR="00DD6FDF" w:rsidRPr="00614023" w:rsidRDefault="00DD6FDF" w:rsidP="008D6DBC">
            <w:pPr>
              <w:ind w:left="-100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AF8763C" w14:textId="2DD5E064" w:rsidR="00DD6FDF" w:rsidRPr="00614023" w:rsidRDefault="00BE3AF3" w:rsidP="008D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83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607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078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DCA8C0" w14:textId="7899D4BD" w:rsidR="00DD6FDF" w:rsidRPr="00614023" w:rsidRDefault="00BE3AF3" w:rsidP="008D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216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871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864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4429622" w14:textId="0A8B43E5" w:rsidR="00DD6FDF" w:rsidRPr="00614023" w:rsidRDefault="00BE3AF3" w:rsidP="008D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18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761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561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865BAA" w14:textId="75D2EB28" w:rsidR="00DD6FDF" w:rsidRPr="00614023" w:rsidRDefault="00BE3AF3" w:rsidP="008D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31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432</w:t>
            </w:r>
            <w:r w:rsidR="00922052" w:rsidRPr="0061402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569</w:t>
            </w:r>
          </w:p>
        </w:tc>
      </w:tr>
    </w:tbl>
    <w:p w14:paraId="4FC7173D" w14:textId="77777777" w:rsidR="00DD6FDF" w:rsidRPr="00614023" w:rsidRDefault="00DD6FDF">
      <w:pPr>
        <w:ind w:left="54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28005410" w14:textId="2A4AFDAC" w:rsidR="0068414C" w:rsidRPr="00614023" w:rsidRDefault="00214C3A" w:rsidP="00DD6FDF">
      <w:pPr>
        <w:ind w:left="540" w:hanging="540"/>
        <w:jc w:val="both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614023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ภาระผูกพันตามสัญญาเช่าและสัญญาบริการ</w:t>
      </w:r>
    </w:p>
    <w:p w14:paraId="19F2740C" w14:textId="77777777" w:rsidR="00DD6FDF" w:rsidRPr="00614023" w:rsidRDefault="00DD6FDF" w:rsidP="00DD6FDF">
      <w:pPr>
        <w:ind w:left="54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4C416EC6" w14:textId="16A4464B" w:rsidR="009714B3" w:rsidRPr="0061402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และบริษัทมีสัญญาเช่าที่เป็นสัญญาเช่าระยะสั้นและสัญญาเช่าสำหรับสินทรัพย์อ้างอิงที่มีมูลค่าต่ำได้แก่ อุปกรณ์สำนักงาน และสัญญาบริการได้แก่ ค่าบริการรักษาความปลอดภัยรวมถึงสัญญาบริการสำหรับการดำเนินการตามปกติของกลุ่มกิจการและบริษัทซึ่งเป็นภาระผูกพันกับบุคคลภายนอก</w:t>
      </w:r>
    </w:p>
    <w:p w14:paraId="00844691" w14:textId="589FD054" w:rsidR="007E7D5B" w:rsidRPr="00614023" w:rsidRDefault="007E7D5B">
      <w:pPr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2607E3AB" w14:textId="77777777" w:rsidR="00DD6FDF" w:rsidRPr="00614023" w:rsidRDefault="00DD6FDF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D93D6AE" w14:textId="77777777" w:rsidR="0068414C" w:rsidRPr="00614023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ภาระผูกพันในอนาคตตามสัญญาที่ยกเลิกไม่ได้ขั้นต่ำมีดังนี้</w:t>
      </w:r>
    </w:p>
    <w:p w14:paraId="5B9FBF48" w14:textId="77777777" w:rsidR="0068414C" w:rsidRPr="00614023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2"/>
        <w:tblW w:w="9475" w:type="dxa"/>
        <w:tblLayout w:type="fixed"/>
        <w:tblLook w:val="0000" w:firstRow="0" w:lastRow="0" w:firstColumn="0" w:lastColumn="0" w:noHBand="0" w:noVBand="0"/>
      </w:tblPr>
      <w:tblGrid>
        <w:gridCol w:w="4261"/>
        <w:gridCol w:w="1292"/>
        <w:gridCol w:w="1315"/>
        <w:gridCol w:w="1292"/>
        <w:gridCol w:w="1315"/>
      </w:tblGrid>
      <w:tr w:rsidR="0068414C" w:rsidRPr="00614023" w14:paraId="4878E45E" w14:textId="77777777" w:rsidTr="00AE301D">
        <w:tc>
          <w:tcPr>
            <w:tcW w:w="4261" w:type="dxa"/>
            <w:vAlign w:val="bottom"/>
          </w:tcPr>
          <w:p w14:paraId="1A7A0C18" w14:textId="77777777" w:rsidR="0068414C" w:rsidRPr="00614023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72EAD83" w14:textId="77777777" w:rsidR="0068414C" w:rsidRPr="00614023" w:rsidRDefault="00214C3A" w:rsidP="00AE301D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0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4C36EA8" w14:textId="77777777" w:rsidR="0068414C" w:rsidRPr="00614023" w:rsidRDefault="00214C3A" w:rsidP="00AE301D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8414C" w:rsidRPr="00614023" w14:paraId="69727797" w14:textId="77777777" w:rsidTr="00AE301D">
        <w:tc>
          <w:tcPr>
            <w:tcW w:w="4261" w:type="dxa"/>
            <w:vAlign w:val="bottom"/>
          </w:tcPr>
          <w:p w14:paraId="60DDD2F9" w14:textId="77777777" w:rsidR="0068414C" w:rsidRPr="00614023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000000"/>
            </w:tcBorders>
            <w:vAlign w:val="bottom"/>
          </w:tcPr>
          <w:p w14:paraId="38F378B8" w14:textId="7083690E" w:rsidR="0068414C" w:rsidRPr="00614023" w:rsidRDefault="00BE3AF3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0E0D85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6F6AF1A6" w14:textId="60BD060A" w:rsidR="0068414C" w:rsidRPr="00614023" w:rsidRDefault="00BE3AF3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2" w:type="dxa"/>
            <w:tcBorders>
              <w:top w:val="single" w:sz="4" w:space="0" w:color="000000"/>
            </w:tcBorders>
            <w:vAlign w:val="bottom"/>
          </w:tcPr>
          <w:p w14:paraId="74C56018" w14:textId="0D48F449" w:rsidR="0068414C" w:rsidRPr="00614023" w:rsidRDefault="00BE3AF3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0E0D85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53045D0C" w14:textId="4DAB792F" w:rsidR="0068414C" w:rsidRPr="00614023" w:rsidRDefault="00BE3AF3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614023" w14:paraId="34EC65AD" w14:textId="77777777" w:rsidTr="00AE301D">
        <w:tc>
          <w:tcPr>
            <w:tcW w:w="4261" w:type="dxa"/>
            <w:vAlign w:val="bottom"/>
          </w:tcPr>
          <w:p w14:paraId="6762BAB6" w14:textId="77777777" w:rsidR="0068414C" w:rsidRPr="00614023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vAlign w:val="bottom"/>
          </w:tcPr>
          <w:p w14:paraId="51A1D6AC" w14:textId="494EEB39" w:rsidR="0068414C" w:rsidRPr="00614023" w:rsidRDefault="00C8789E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15" w:type="dxa"/>
            <w:vAlign w:val="bottom"/>
          </w:tcPr>
          <w:p w14:paraId="48B5564E" w14:textId="48C4060B" w:rsidR="0068414C" w:rsidRPr="00614023" w:rsidRDefault="00C8789E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292" w:type="dxa"/>
            <w:vAlign w:val="bottom"/>
          </w:tcPr>
          <w:p w14:paraId="6FBCD5A9" w14:textId="697A04C3" w:rsidR="0068414C" w:rsidRPr="00614023" w:rsidRDefault="00C8789E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15" w:type="dxa"/>
            <w:vAlign w:val="bottom"/>
          </w:tcPr>
          <w:p w14:paraId="3A5DA0BE" w14:textId="1BAB5E10" w:rsidR="0068414C" w:rsidRPr="00614023" w:rsidRDefault="00C8789E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68414C" w:rsidRPr="00614023" w14:paraId="221704EC" w14:textId="77777777" w:rsidTr="00AE301D">
        <w:tc>
          <w:tcPr>
            <w:tcW w:w="4261" w:type="dxa"/>
            <w:vAlign w:val="bottom"/>
          </w:tcPr>
          <w:p w14:paraId="6C0570B7" w14:textId="77777777" w:rsidR="0068414C" w:rsidRPr="00614023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tcBorders>
              <w:bottom w:val="single" w:sz="4" w:space="0" w:color="000000"/>
            </w:tcBorders>
            <w:vAlign w:val="bottom"/>
          </w:tcPr>
          <w:p w14:paraId="27C218A3" w14:textId="77777777" w:rsidR="0068414C" w:rsidRPr="00614023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vAlign w:val="bottom"/>
          </w:tcPr>
          <w:p w14:paraId="5C37FE4E" w14:textId="77777777" w:rsidR="0068414C" w:rsidRPr="00614023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2" w:type="dxa"/>
            <w:tcBorders>
              <w:bottom w:val="single" w:sz="4" w:space="0" w:color="000000"/>
            </w:tcBorders>
            <w:vAlign w:val="bottom"/>
          </w:tcPr>
          <w:p w14:paraId="6B23CF0C" w14:textId="77777777" w:rsidR="0068414C" w:rsidRPr="00614023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vAlign w:val="bottom"/>
          </w:tcPr>
          <w:p w14:paraId="57CB01F5" w14:textId="77777777" w:rsidR="0068414C" w:rsidRPr="00614023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614023" w14:paraId="677EF1E9" w14:textId="77777777" w:rsidTr="00AE301D">
        <w:tc>
          <w:tcPr>
            <w:tcW w:w="4261" w:type="dxa"/>
            <w:vAlign w:val="bottom"/>
          </w:tcPr>
          <w:p w14:paraId="6824A14E" w14:textId="77777777" w:rsidR="0068414C" w:rsidRPr="00614023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04D29CA" w14:textId="77777777" w:rsidR="0068414C" w:rsidRPr="00614023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0B491F46" w14:textId="77777777" w:rsidR="0068414C" w:rsidRPr="00614023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F4181B2" w14:textId="77777777" w:rsidR="0068414C" w:rsidRPr="00614023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5F194528" w14:textId="77777777" w:rsidR="0068414C" w:rsidRPr="00614023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52686" w:rsidRPr="00614023" w14:paraId="266D9422" w14:textId="77777777" w:rsidTr="00B804A1">
        <w:tc>
          <w:tcPr>
            <w:tcW w:w="4261" w:type="dxa"/>
            <w:vAlign w:val="bottom"/>
          </w:tcPr>
          <w:p w14:paraId="0C136472" w14:textId="0CFFB332" w:rsidR="00E52686" w:rsidRPr="00614023" w:rsidRDefault="00E52686" w:rsidP="00E52686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14:paraId="5F0112FF" w14:textId="09DB29B8" w:rsidR="00E52686" w:rsidRPr="00614023" w:rsidRDefault="00BE3AF3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</w:t>
            </w:r>
            <w:r w:rsidR="000A54A1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870</w:t>
            </w:r>
            <w:r w:rsidR="000A54A1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651</w:t>
            </w:r>
          </w:p>
        </w:tc>
        <w:tc>
          <w:tcPr>
            <w:tcW w:w="1315" w:type="dxa"/>
            <w:shd w:val="clear" w:color="auto" w:fill="auto"/>
          </w:tcPr>
          <w:p w14:paraId="4742B992" w14:textId="447E118D" w:rsidR="00E52686" w:rsidRPr="00614023" w:rsidRDefault="00BE3AF3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E52686" w:rsidRPr="0061402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476</w:t>
            </w:r>
            <w:r w:rsidR="00E52686" w:rsidRPr="0061402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653</w:t>
            </w:r>
          </w:p>
        </w:tc>
        <w:tc>
          <w:tcPr>
            <w:tcW w:w="1292" w:type="dxa"/>
            <w:shd w:val="clear" w:color="auto" w:fill="FAFAFA"/>
          </w:tcPr>
          <w:p w14:paraId="65D5F652" w14:textId="20045DC5" w:rsidR="00E52686" w:rsidRPr="00614023" w:rsidRDefault="00BE3AF3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0A54A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585</w:t>
            </w:r>
            <w:r w:rsidR="000A54A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816</w:t>
            </w:r>
          </w:p>
        </w:tc>
        <w:tc>
          <w:tcPr>
            <w:tcW w:w="1315" w:type="dxa"/>
          </w:tcPr>
          <w:p w14:paraId="5C579149" w14:textId="01A2BB9D" w:rsidR="00E52686" w:rsidRPr="00614023" w:rsidRDefault="00BE3AF3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E52686" w:rsidRPr="0061402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611</w:t>
            </w:r>
            <w:r w:rsidR="00E52686" w:rsidRPr="0061402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258</w:t>
            </w:r>
          </w:p>
        </w:tc>
      </w:tr>
      <w:tr w:rsidR="00E52686" w:rsidRPr="00614023" w14:paraId="4F6AAB8A" w14:textId="77777777" w:rsidTr="00B804A1">
        <w:tc>
          <w:tcPr>
            <w:tcW w:w="4261" w:type="dxa"/>
            <w:vAlign w:val="bottom"/>
          </w:tcPr>
          <w:p w14:paraId="54D8A46E" w14:textId="2DEC18C9" w:rsidR="00E52686" w:rsidRPr="00614023" w:rsidRDefault="00E52686" w:rsidP="00E52686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14:paraId="16290620" w14:textId="093D6A7B" w:rsidR="00E52686" w:rsidRPr="00614023" w:rsidRDefault="00BE3AF3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251</w:t>
            </w:r>
            <w:r w:rsidR="000A54A1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740</w:t>
            </w:r>
          </w:p>
        </w:tc>
        <w:tc>
          <w:tcPr>
            <w:tcW w:w="1315" w:type="dxa"/>
            <w:shd w:val="clear" w:color="auto" w:fill="auto"/>
          </w:tcPr>
          <w:p w14:paraId="3EDCBE42" w14:textId="5080F6C4" w:rsidR="00E52686" w:rsidRPr="00614023" w:rsidRDefault="00BE3AF3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294</w:t>
            </w:r>
            <w:r w:rsidR="00E52686" w:rsidRPr="0061402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840</w:t>
            </w:r>
          </w:p>
        </w:tc>
        <w:tc>
          <w:tcPr>
            <w:tcW w:w="1292" w:type="dxa"/>
            <w:shd w:val="clear" w:color="auto" w:fill="FAFAFA"/>
          </w:tcPr>
          <w:p w14:paraId="357BD281" w14:textId="49443094" w:rsidR="00E52686" w:rsidRPr="00614023" w:rsidRDefault="00BE3AF3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132</w:t>
            </w:r>
            <w:r w:rsidR="000A54A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240</w:t>
            </w:r>
          </w:p>
        </w:tc>
        <w:tc>
          <w:tcPr>
            <w:tcW w:w="1315" w:type="dxa"/>
          </w:tcPr>
          <w:p w14:paraId="6A47613F" w14:textId="12EC0631" w:rsidR="00E52686" w:rsidRPr="00614023" w:rsidRDefault="00BE3AF3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187</w:t>
            </w:r>
            <w:r w:rsidR="00E52686" w:rsidRPr="0061402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280</w:t>
            </w:r>
          </w:p>
        </w:tc>
      </w:tr>
      <w:tr w:rsidR="00E52686" w:rsidRPr="00614023" w14:paraId="07E2333E" w14:textId="77777777" w:rsidTr="00AE301D">
        <w:tc>
          <w:tcPr>
            <w:tcW w:w="4261" w:type="dxa"/>
            <w:vAlign w:val="bottom"/>
          </w:tcPr>
          <w:p w14:paraId="4A43BE6D" w14:textId="77777777" w:rsidR="00E52686" w:rsidRPr="00614023" w:rsidRDefault="00E52686" w:rsidP="00E52686">
            <w:pPr>
              <w:ind w:left="-109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3ED27A7" w14:textId="34BCDB85" w:rsidR="00E52686" w:rsidRPr="00614023" w:rsidRDefault="00BE3AF3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0A54A1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122</w:t>
            </w:r>
            <w:r w:rsidR="000A54A1" w:rsidRPr="006140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391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16F327" w14:textId="0D43BAFC" w:rsidR="00E52686" w:rsidRPr="00614023" w:rsidRDefault="00BE3AF3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E52686" w:rsidRPr="0061402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771</w:t>
            </w:r>
            <w:r w:rsidR="00E52686" w:rsidRPr="0061402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493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77B15ED" w14:textId="0266B775" w:rsidR="00E52686" w:rsidRPr="00614023" w:rsidRDefault="00BE3AF3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0A54A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718</w:t>
            </w:r>
            <w:r w:rsidR="000A54A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056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805217A" w14:textId="2B15F6A5" w:rsidR="00E52686" w:rsidRPr="00614023" w:rsidRDefault="00BE3AF3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E52686" w:rsidRPr="0061402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798</w:t>
            </w:r>
            <w:r w:rsidR="00E52686" w:rsidRPr="0061402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538</w:t>
            </w:r>
          </w:p>
        </w:tc>
      </w:tr>
    </w:tbl>
    <w:p w14:paraId="674CA2BD" w14:textId="77777777" w:rsidR="004C0F11" w:rsidRPr="00614023" w:rsidRDefault="004C0F11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3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614023" w14:paraId="349ED5BE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5AE23C3" w14:textId="1F8DE232" w:rsidR="0068414C" w:rsidRPr="00614023" w:rsidRDefault="00BE3AF3" w:rsidP="008701D6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6" w:name="_Hlk133955101"/>
            <w:r w:rsidRPr="00BE3AF3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</w:rPr>
              <w:t>19</w:t>
            </w:r>
            <w:r w:rsidR="00214C3A" w:rsidRPr="0061402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รายการกับกิจการที่เกี่ยวข้องกัน</w:t>
            </w:r>
          </w:p>
        </w:tc>
      </w:tr>
      <w:bookmarkEnd w:id="6"/>
    </w:tbl>
    <w:p w14:paraId="4C7AB510" w14:textId="4C283508" w:rsidR="0068414C" w:rsidRPr="00614023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AA4F31C" w14:textId="7494432C" w:rsidR="0068414C" w:rsidRPr="00614023" w:rsidRDefault="00214C3A" w:rsidP="009714B3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บริษัทถูกควบคุมโดยกลุ่มครอบครัวรัตนภูมิภิญโญ ผู้ถือหุ้นรายใหญ่ของบริษัทประกอบกลุ่มผู้ถือหุ้นได้แก่ นายสมชาย รัตนภูมิภิญโญ </w:t>
      </w:r>
      <w:r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นางเพ็ชรา รัตนภูมิภิญโญ แพทย์หญิงจัณจิดา รัตนภูมิภิญโญ แพทย์หญิงสนาธร รัตนภูมิภิญโญ ซึ่งถือหุ้นในบริษัทรวมกันร้อยละ </w:t>
      </w:r>
      <w:r w:rsidR="00BE3AF3" w:rsidRPr="00BE3AF3">
        <w:rPr>
          <w:rFonts w:ascii="Browallia New" w:eastAsia="Browallia New" w:hAnsi="Browallia New" w:cs="Browallia New"/>
          <w:spacing w:val="-4"/>
          <w:sz w:val="26"/>
          <w:szCs w:val="26"/>
        </w:rPr>
        <w:t>62</w:t>
      </w:r>
      <w:r w:rsidR="00F56523" w:rsidRPr="00614023">
        <w:rPr>
          <w:rFonts w:ascii="Browallia New" w:eastAsia="Browallia New" w:hAnsi="Browallia New" w:cs="Browallia New"/>
          <w:spacing w:val="-4"/>
          <w:sz w:val="26"/>
          <w:szCs w:val="26"/>
          <w:cs/>
        </w:rPr>
        <w:t>.</w:t>
      </w:r>
      <w:r w:rsidR="00BE3AF3" w:rsidRPr="00BE3AF3">
        <w:rPr>
          <w:rFonts w:ascii="Browallia New" w:eastAsia="Browallia New" w:hAnsi="Browallia New" w:cs="Browallia New"/>
          <w:spacing w:val="-4"/>
          <w:sz w:val="26"/>
          <w:szCs w:val="26"/>
        </w:rPr>
        <w:t>08</w:t>
      </w:r>
    </w:p>
    <w:p w14:paraId="5B2B08BB" w14:textId="77777777" w:rsidR="004C0F11" w:rsidRPr="00614023" w:rsidRDefault="004C0F11" w:rsidP="00F56523">
      <w:pPr>
        <w:rPr>
          <w:rFonts w:ascii="Browallia New" w:eastAsia="Browallia New" w:hAnsi="Browallia New" w:cs="Browallia New"/>
          <w:spacing w:val="-4"/>
          <w:sz w:val="26"/>
          <w:szCs w:val="26"/>
        </w:rPr>
      </w:pPr>
    </w:p>
    <w:p w14:paraId="35F76A57" w14:textId="664F5FE7" w:rsidR="0068414C" w:rsidRPr="00614023" w:rsidRDefault="00214C3A" w:rsidP="00F56523">
      <w:pPr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ลักษณะความสัมพันธ์ระหว่างบริษัทกับกิจการที่เกี่ยวข้องกันสามารถสรุปได้ดังนี้</w:t>
      </w:r>
    </w:p>
    <w:p w14:paraId="3EDCE9D8" w14:textId="77777777" w:rsidR="00EB03C0" w:rsidRPr="00614023" w:rsidRDefault="00EB03C0" w:rsidP="00F56523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4"/>
        <w:tblW w:w="94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130"/>
        <w:gridCol w:w="4320"/>
      </w:tblGrid>
      <w:tr w:rsidR="0068414C" w:rsidRPr="00614023" w14:paraId="6BDC3955" w14:textId="77777777" w:rsidTr="005015D0">
        <w:tc>
          <w:tcPr>
            <w:tcW w:w="51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9E0F667" w14:textId="77777777" w:rsidR="0068414C" w:rsidRPr="00614023" w:rsidRDefault="00214C3A" w:rsidP="00DB73E7">
            <w:pPr>
              <w:spacing w:before="10" w:after="10"/>
              <w:ind w:left="-109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รายชื่อกิจการที่เกี่ยวข้องกัน</w:t>
            </w:r>
          </w:p>
        </w:tc>
        <w:tc>
          <w:tcPr>
            <w:tcW w:w="43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659BE08" w14:textId="77777777" w:rsidR="0068414C" w:rsidRPr="00614023" w:rsidRDefault="00214C3A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68414C" w:rsidRPr="00614023" w14:paraId="46A0DD7B" w14:textId="77777777" w:rsidTr="005015D0">
        <w:tc>
          <w:tcPr>
            <w:tcW w:w="5130" w:type="dxa"/>
            <w:tcBorders>
              <w:top w:val="single" w:sz="4" w:space="0" w:color="000000"/>
            </w:tcBorders>
            <w:vAlign w:val="bottom"/>
          </w:tcPr>
          <w:p w14:paraId="7A90589A" w14:textId="77777777" w:rsidR="0068414C" w:rsidRPr="00614023" w:rsidRDefault="0068414C" w:rsidP="00DB73E7">
            <w:pPr>
              <w:spacing w:before="10" w:after="10"/>
              <w:ind w:left="-78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4" w:space="0" w:color="000000"/>
            </w:tcBorders>
            <w:vAlign w:val="bottom"/>
          </w:tcPr>
          <w:p w14:paraId="0EA40D5A" w14:textId="77777777" w:rsidR="0068414C" w:rsidRPr="00614023" w:rsidRDefault="0068414C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:rsidRPr="00614023" w14:paraId="2A3F49D4" w14:textId="77777777" w:rsidTr="005015D0">
        <w:tc>
          <w:tcPr>
            <w:tcW w:w="5130" w:type="dxa"/>
            <w:shd w:val="clear" w:color="auto" w:fill="auto"/>
            <w:vAlign w:val="bottom"/>
          </w:tcPr>
          <w:p w14:paraId="245DA2D5" w14:textId="77777777" w:rsidR="0068414C" w:rsidRPr="00614023" w:rsidRDefault="00214C3A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R&amp;B Food Supply Vietnam Limited Liability Company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373C957A" w14:textId="77777777" w:rsidR="0068414C" w:rsidRPr="00614023" w:rsidRDefault="00214C3A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614023" w14:paraId="18D0ACD9" w14:textId="77777777" w:rsidTr="00F6360D">
        <w:tc>
          <w:tcPr>
            <w:tcW w:w="5130" w:type="dxa"/>
            <w:shd w:val="clear" w:color="auto" w:fill="auto"/>
            <w:vAlign w:val="bottom"/>
          </w:tcPr>
          <w:p w14:paraId="380BEF5F" w14:textId="6C8F0A35" w:rsidR="008434E8" w:rsidRPr="00614023" w:rsidRDefault="008434E8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PT RBFood Manufaktur Indonesia</w:t>
            </w:r>
          </w:p>
        </w:tc>
        <w:tc>
          <w:tcPr>
            <w:tcW w:w="4320" w:type="dxa"/>
            <w:shd w:val="clear" w:color="auto" w:fill="auto"/>
          </w:tcPr>
          <w:p w14:paraId="3CEADA97" w14:textId="46878AB1" w:rsidR="008434E8" w:rsidRPr="00614023" w:rsidRDefault="008434E8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614023" w14:paraId="1E347F03" w14:textId="77777777" w:rsidTr="00F6360D">
        <w:tc>
          <w:tcPr>
            <w:tcW w:w="5130" w:type="dxa"/>
            <w:shd w:val="clear" w:color="auto" w:fill="auto"/>
            <w:vAlign w:val="bottom"/>
          </w:tcPr>
          <w:p w14:paraId="0221B0F2" w14:textId="315D2D0A" w:rsidR="008434E8" w:rsidRPr="00614023" w:rsidRDefault="008434E8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Guangzhou Thai Delicious Food Co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 Ltd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618DF673" w14:textId="5E95AAD4" w:rsidR="008434E8" w:rsidRPr="00614023" w:rsidRDefault="008434E8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614023" w14:paraId="70939504" w14:textId="77777777" w:rsidTr="00F6360D">
        <w:tc>
          <w:tcPr>
            <w:tcW w:w="5130" w:type="dxa"/>
            <w:shd w:val="clear" w:color="auto" w:fill="auto"/>
          </w:tcPr>
          <w:p w14:paraId="4C1C8719" w14:textId="2EC76AD2" w:rsidR="008434E8" w:rsidRPr="00614023" w:rsidRDefault="008434E8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R&amp;B Food Supply 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Singapore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) 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Pte Ltd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7D779B73" w14:textId="3359D208" w:rsidR="008434E8" w:rsidRPr="00614023" w:rsidRDefault="008434E8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614023" w14:paraId="7B5C35E3" w14:textId="77777777" w:rsidTr="005015D0">
        <w:tc>
          <w:tcPr>
            <w:tcW w:w="5130" w:type="dxa"/>
            <w:shd w:val="clear" w:color="auto" w:fill="auto"/>
            <w:vAlign w:val="bottom"/>
          </w:tcPr>
          <w:p w14:paraId="318A8216" w14:textId="77777777" w:rsidR="008434E8" w:rsidRPr="00614023" w:rsidRDefault="008434E8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ไทยเฟลเวอร์ แอนด์ แฟรกแร็นซ์ จำกัด</w:t>
            </w:r>
          </w:p>
        </w:tc>
        <w:tc>
          <w:tcPr>
            <w:tcW w:w="4320" w:type="dxa"/>
            <w:shd w:val="clear" w:color="auto" w:fill="auto"/>
          </w:tcPr>
          <w:p w14:paraId="29AD6082" w14:textId="77777777" w:rsidR="008434E8" w:rsidRPr="00614023" w:rsidRDefault="008434E8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614023" w14:paraId="75BCDF08" w14:textId="77777777" w:rsidTr="005015D0">
        <w:tc>
          <w:tcPr>
            <w:tcW w:w="5130" w:type="dxa"/>
            <w:shd w:val="clear" w:color="auto" w:fill="auto"/>
            <w:vAlign w:val="bottom"/>
          </w:tcPr>
          <w:p w14:paraId="1B8C3D6D" w14:textId="77777777" w:rsidR="008434E8" w:rsidRPr="00614023" w:rsidRDefault="008434E8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พรีเมี่ยมฟู้ดส์ จำกัด</w:t>
            </w:r>
          </w:p>
        </w:tc>
        <w:tc>
          <w:tcPr>
            <w:tcW w:w="4320" w:type="dxa"/>
            <w:shd w:val="clear" w:color="auto" w:fill="auto"/>
          </w:tcPr>
          <w:p w14:paraId="6E1D5117" w14:textId="77777777" w:rsidR="008434E8" w:rsidRPr="00614023" w:rsidRDefault="008434E8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614023" w14:paraId="114EFFD9" w14:textId="77777777" w:rsidTr="005015D0">
        <w:tc>
          <w:tcPr>
            <w:tcW w:w="5130" w:type="dxa"/>
            <w:shd w:val="clear" w:color="auto" w:fill="auto"/>
            <w:vAlign w:val="bottom"/>
          </w:tcPr>
          <w:p w14:paraId="69C52386" w14:textId="77777777" w:rsidR="008434E8" w:rsidRPr="00614023" w:rsidRDefault="008434E8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เบสท์ โอเดอร์ จำกัด</w:t>
            </w:r>
          </w:p>
        </w:tc>
        <w:tc>
          <w:tcPr>
            <w:tcW w:w="4320" w:type="dxa"/>
            <w:shd w:val="clear" w:color="auto" w:fill="auto"/>
          </w:tcPr>
          <w:p w14:paraId="4AF0C1FE" w14:textId="77777777" w:rsidR="008434E8" w:rsidRPr="00614023" w:rsidRDefault="008434E8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614023" w14:paraId="038C422E" w14:textId="77777777" w:rsidTr="00F6360D">
        <w:tc>
          <w:tcPr>
            <w:tcW w:w="5130" w:type="dxa"/>
            <w:shd w:val="clear" w:color="auto" w:fill="auto"/>
            <w:vAlign w:val="bottom"/>
          </w:tcPr>
          <w:p w14:paraId="0B826292" w14:textId="415811C4" w:rsidR="008434E8" w:rsidRPr="00614023" w:rsidRDefault="008434E8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PT RBFood Supply Indonesia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240C364F" w14:textId="6AAE6930" w:rsidR="008434E8" w:rsidRPr="00614023" w:rsidRDefault="008434E8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614023" w14:paraId="4DDEE475" w14:textId="77777777" w:rsidTr="005015D0">
        <w:tc>
          <w:tcPr>
            <w:tcW w:w="5130" w:type="dxa"/>
            <w:shd w:val="clear" w:color="auto" w:fill="auto"/>
          </w:tcPr>
          <w:p w14:paraId="1396C2E1" w14:textId="77777777" w:rsidR="008434E8" w:rsidRPr="00614023" w:rsidRDefault="008434E8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อาร์ บี เจ จำกัด</w:t>
            </w:r>
          </w:p>
        </w:tc>
        <w:tc>
          <w:tcPr>
            <w:tcW w:w="4320" w:type="dxa"/>
            <w:shd w:val="clear" w:color="auto" w:fill="auto"/>
          </w:tcPr>
          <w:p w14:paraId="19BEF58D" w14:textId="77777777" w:rsidR="008434E8" w:rsidRPr="00614023" w:rsidRDefault="008434E8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614023" w14:paraId="02BDF832" w14:textId="77777777" w:rsidTr="005015D0">
        <w:tc>
          <w:tcPr>
            <w:tcW w:w="5130" w:type="dxa"/>
            <w:shd w:val="clear" w:color="auto" w:fill="auto"/>
          </w:tcPr>
          <w:p w14:paraId="7AEF4C38" w14:textId="77777777" w:rsidR="008434E8" w:rsidRPr="00614023" w:rsidRDefault="008434E8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Maple Innovation Co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 Ltd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494BF9E1" w14:textId="77777777" w:rsidR="008434E8" w:rsidRPr="00614023" w:rsidRDefault="008434E8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E5D06" w:rsidRPr="00614023" w14:paraId="7B72740E" w14:textId="77777777" w:rsidTr="005015D0">
        <w:tc>
          <w:tcPr>
            <w:tcW w:w="5130" w:type="dxa"/>
            <w:shd w:val="clear" w:color="auto" w:fill="auto"/>
          </w:tcPr>
          <w:p w14:paraId="0795ACD9" w14:textId="6A33AB17" w:rsidR="00EE5D06" w:rsidRPr="00614023" w:rsidRDefault="00EE5D06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เจ.พี.เอส. โฮลดิ้ง จำกัด</w:t>
            </w:r>
          </w:p>
        </w:tc>
        <w:tc>
          <w:tcPr>
            <w:tcW w:w="4320" w:type="dxa"/>
            <w:shd w:val="clear" w:color="auto" w:fill="auto"/>
          </w:tcPr>
          <w:p w14:paraId="1414C266" w14:textId="263B4269" w:rsidR="00EE5D06" w:rsidRPr="00614023" w:rsidRDefault="00EE5D06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บริษัทภายใต้การควบคุมเดียวกันที่ระดับของผู้ถือหุ้น</w:t>
            </w:r>
          </w:p>
        </w:tc>
      </w:tr>
      <w:tr w:rsidR="00EE5D06" w:rsidRPr="00614023" w14:paraId="0171F2B9" w14:textId="77777777" w:rsidTr="005015D0">
        <w:tc>
          <w:tcPr>
            <w:tcW w:w="5130" w:type="dxa"/>
            <w:shd w:val="clear" w:color="auto" w:fill="auto"/>
          </w:tcPr>
          <w:p w14:paraId="4B7FC4AA" w14:textId="050DFC4C" w:rsidR="00EE5D06" w:rsidRPr="00614023" w:rsidRDefault="00EE5D06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hAnsi="Browallia New" w:cs="Browallia New"/>
                <w:sz w:val="26"/>
                <w:szCs w:val="26"/>
              </w:rPr>
              <w:t xml:space="preserve">RBS </w:t>
            </w:r>
            <w:r w:rsidRPr="0061402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  <w:r w:rsidRPr="00614023">
              <w:rPr>
                <w:rFonts w:ascii="Browallia New" w:hAnsi="Browallia New" w:cs="Browallia New"/>
                <w:sz w:val="26"/>
                <w:szCs w:val="26"/>
              </w:rPr>
              <w:t xml:space="preserve"> TU Food Ingredients Private Limited</w:t>
            </w:r>
          </w:p>
        </w:tc>
        <w:tc>
          <w:tcPr>
            <w:tcW w:w="4320" w:type="dxa"/>
            <w:shd w:val="clear" w:color="auto" w:fill="auto"/>
          </w:tcPr>
          <w:p w14:paraId="7FA8953B" w14:textId="68BDACC8" w:rsidR="00EE5D06" w:rsidRPr="00614023" w:rsidRDefault="00EE5D06" w:rsidP="00DB73E7">
            <w:pPr>
              <w:spacing w:before="10" w:after="10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</w:tr>
      <w:tr w:rsidR="00EE5D06" w:rsidRPr="00614023" w14:paraId="684EDAF2" w14:textId="77777777" w:rsidTr="005015D0">
        <w:tc>
          <w:tcPr>
            <w:tcW w:w="5130" w:type="dxa"/>
            <w:shd w:val="clear" w:color="auto" w:fill="auto"/>
          </w:tcPr>
          <w:p w14:paraId="5CAEF897" w14:textId="77777777" w:rsidR="00EE5D06" w:rsidRPr="00614023" w:rsidRDefault="00EE5D06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ไทยยูเนี่ยน กรุ๊ป จำกัด (มหาชน)</w:t>
            </w:r>
          </w:p>
          <w:p w14:paraId="230AD389" w14:textId="7161EDA2" w:rsidR="00EE5D06" w:rsidRPr="00614023" w:rsidRDefault="00EE5D06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ไทยยูเนี่ยน ซีฟู้ด จำกัด</w:t>
            </w:r>
          </w:p>
          <w:p w14:paraId="3F83AA99" w14:textId="17F1670B" w:rsidR="00EE5D06" w:rsidRPr="00614023" w:rsidRDefault="00EE5D06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แพ็คฟู้ด จำกัด (มหาชน)</w:t>
            </w:r>
          </w:p>
          <w:p w14:paraId="39347F15" w14:textId="2EB21100" w:rsidR="00EE5D06" w:rsidRPr="00614023" w:rsidRDefault="00EE5D06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โอคินอสฟู้ด จำกัด</w:t>
            </w:r>
          </w:p>
        </w:tc>
        <w:tc>
          <w:tcPr>
            <w:tcW w:w="4320" w:type="dxa"/>
            <w:shd w:val="clear" w:color="auto" w:fill="auto"/>
          </w:tcPr>
          <w:p w14:paraId="2DFC17C1" w14:textId="77777777" w:rsidR="00EE5D06" w:rsidRPr="00614023" w:rsidRDefault="00EE5D06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  <w:p w14:paraId="3B2819C3" w14:textId="77777777" w:rsidR="00EE5D06" w:rsidRPr="00614023" w:rsidRDefault="00EE5D06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  <w:p w14:paraId="392056B5" w14:textId="77777777" w:rsidR="00EE5D06" w:rsidRPr="00614023" w:rsidRDefault="00EE5D06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  <w:p w14:paraId="0C710EBB" w14:textId="2B89E931" w:rsidR="00EE5D06" w:rsidRPr="00614023" w:rsidRDefault="00EE5D06" w:rsidP="00DB73E7">
            <w:pPr>
              <w:spacing w:before="10" w:after="1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14:paraId="34326CE7" w14:textId="12C66692" w:rsidR="0068414C" w:rsidRPr="00614023" w:rsidRDefault="0068414C" w:rsidP="009714B3">
      <w:pPr>
        <w:tabs>
          <w:tab w:val="left" w:pos="2160"/>
        </w:tabs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25A48966" w14:textId="77777777" w:rsidR="00EB03C0" w:rsidRPr="00614023" w:rsidRDefault="00EB03C0">
      <w:pPr>
        <w:rPr>
          <w:rFonts w:ascii="Browallia New" w:eastAsia="Browallia New" w:hAnsi="Browallia New" w:cs="Browallia New"/>
          <w:b/>
          <w:sz w:val="26"/>
          <w:szCs w:val="26"/>
          <w:cs/>
        </w:rPr>
      </w:pPr>
      <w:r w:rsidRPr="00614023">
        <w:rPr>
          <w:rFonts w:ascii="Browallia New" w:eastAsia="Browallia New" w:hAnsi="Browallia New" w:cs="Browallia New"/>
          <w:b/>
          <w:sz w:val="26"/>
          <w:szCs w:val="26"/>
          <w:cs/>
        </w:rPr>
        <w:br w:type="page"/>
      </w:r>
    </w:p>
    <w:p w14:paraId="5C0DB8CC" w14:textId="77777777" w:rsidR="00EB03C0" w:rsidRPr="00614023" w:rsidRDefault="00EB03C0" w:rsidP="009714B3">
      <w:pPr>
        <w:tabs>
          <w:tab w:val="left" w:pos="2160"/>
        </w:tabs>
        <w:jc w:val="thaiDistribute"/>
        <w:rPr>
          <w:rFonts w:ascii="Browallia New" w:eastAsia="Browallia New" w:hAnsi="Browallia New" w:cs="Browallia New"/>
          <w:b/>
          <w:sz w:val="26"/>
          <w:szCs w:val="26"/>
        </w:rPr>
      </w:pPr>
    </w:p>
    <w:p w14:paraId="5B91391D" w14:textId="3437CF05" w:rsidR="00B804A1" w:rsidRPr="00614023" w:rsidRDefault="009714B3" w:rsidP="009714B3">
      <w:pPr>
        <w:tabs>
          <w:tab w:val="left" w:pos="2160"/>
        </w:tabs>
        <w:jc w:val="thaiDistribute"/>
        <w:rPr>
          <w:rFonts w:ascii="Browallia New" w:eastAsia="Browallia New" w:hAnsi="Browallia New" w:cs="Browallia New"/>
          <w:b/>
          <w:sz w:val="26"/>
          <w:szCs w:val="26"/>
        </w:rPr>
      </w:pPr>
      <w:r w:rsidRPr="00614023">
        <w:rPr>
          <w:rFonts w:ascii="Browallia New" w:eastAsia="Browallia New" w:hAnsi="Browallia New" w:cs="Browallia New"/>
          <w:b/>
          <w:sz w:val="26"/>
          <w:szCs w:val="26"/>
          <w:cs/>
        </w:rPr>
        <w:t>ในระหว่างงวด กลุ่มกิจการและบริษัทมีรายการกับบริษัทย่อยและบริษัทที่เกี่ยวข้องกัน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 ซึ่งสรุปได้ดังนี้</w:t>
      </w:r>
    </w:p>
    <w:p w14:paraId="7CF75E3A" w14:textId="77777777" w:rsidR="00EB03C0" w:rsidRPr="00614023" w:rsidRDefault="00EB03C0" w:rsidP="009714B3">
      <w:pPr>
        <w:tabs>
          <w:tab w:val="left" w:pos="2160"/>
        </w:tabs>
        <w:jc w:val="thaiDistribute"/>
        <w:rPr>
          <w:rFonts w:ascii="Browallia New" w:eastAsia="Browallia New" w:hAnsi="Browallia New" w:cs="Browallia New"/>
          <w:b/>
          <w:sz w:val="26"/>
          <w:szCs w:val="26"/>
        </w:rPr>
      </w:pPr>
    </w:p>
    <w:tbl>
      <w:tblPr>
        <w:tblStyle w:val="aff5"/>
        <w:tblW w:w="94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55"/>
        <w:gridCol w:w="6120"/>
      </w:tblGrid>
      <w:tr w:rsidR="0068414C" w:rsidRPr="00614023" w14:paraId="5C133149" w14:textId="77777777">
        <w:tc>
          <w:tcPr>
            <w:tcW w:w="3355" w:type="dxa"/>
          </w:tcPr>
          <w:p w14:paraId="7480713E" w14:textId="77777777" w:rsidR="0068414C" w:rsidRPr="00614023" w:rsidRDefault="0068414C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bottom w:val="single" w:sz="4" w:space="0" w:color="000000"/>
            </w:tcBorders>
          </w:tcPr>
          <w:p w14:paraId="7E8554CD" w14:textId="77777777" w:rsidR="0068414C" w:rsidRPr="00614023" w:rsidRDefault="00214C3A" w:rsidP="00DB73E7">
            <w:pPr>
              <w:spacing w:before="10" w:after="10"/>
              <w:ind w:right="-19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เงื่อนไขและหลักเกณฑ์</w:t>
            </w:r>
          </w:p>
        </w:tc>
      </w:tr>
      <w:tr w:rsidR="0068414C" w:rsidRPr="00614023" w14:paraId="41825E0D" w14:textId="77777777">
        <w:tc>
          <w:tcPr>
            <w:tcW w:w="3355" w:type="dxa"/>
          </w:tcPr>
          <w:p w14:paraId="67569E40" w14:textId="77777777" w:rsidR="0068414C" w:rsidRPr="00614023" w:rsidRDefault="0068414C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120" w:type="dxa"/>
            <w:tcBorders>
              <w:top w:val="single" w:sz="4" w:space="0" w:color="000000"/>
            </w:tcBorders>
          </w:tcPr>
          <w:p w14:paraId="0101EA33" w14:textId="77777777" w:rsidR="0068414C" w:rsidRPr="00614023" w:rsidRDefault="0068414C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:rsidRPr="00614023" w14:paraId="62AD7CC8" w14:textId="77777777">
        <w:tc>
          <w:tcPr>
            <w:tcW w:w="3355" w:type="dxa"/>
          </w:tcPr>
          <w:p w14:paraId="415EE30E" w14:textId="77777777" w:rsidR="0068414C" w:rsidRPr="00614023" w:rsidRDefault="00214C3A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6120" w:type="dxa"/>
          </w:tcPr>
          <w:p w14:paraId="70395637" w14:textId="77777777" w:rsidR="0068414C" w:rsidRPr="00614023" w:rsidRDefault="00214C3A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ราคาทุนบวกกำไรขั้นต้นตามชนิดผลิตภัณฑ์</w:t>
            </w:r>
          </w:p>
        </w:tc>
      </w:tr>
      <w:tr w:rsidR="0068414C" w:rsidRPr="00614023" w14:paraId="63FB4C07" w14:textId="77777777">
        <w:tc>
          <w:tcPr>
            <w:tcW w:w="3355" w:type="dxa"/>
          </w:tcPr>
          <w:p w14:paraId="3498E7CA" w14:textId="77777777" w:rsidR="0068414C" w:rsidRPr="00614023" w:rsidRDefault="00214C3A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6120" w:type="dxa"/>
          </w:tcPr>
          <w:p w14:paraId="6900EFC5" w14:textId="77777777" w:rsidR="0068414C" w:rsidRPr="00614023" w:rsidRDefault="00214C3A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614023" w14:paraId="5D219CFA" w14:textId="77777777">
        <w:tc>
          <w:tcPr>
            <w:tcW w:w="3355" w:type="dxa"/>
          </w:tcPr>
          <w:p w14:paraId="3AA0A539" w14:textId="77777777" w:rsidR="0068414C" w:rsidRPr="00614023" w:rsidRDefault="00214C3A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รายได้ค่าบริการ</w:t>
            </w:r>
          </w:p>
        </w:tc>
        <w:tc>
          <w:tcPr>
            <w:tcW w:w="6120" w:type="dxa"/>
          </w:tcPr>
          <w:p w14:paraId="3FEF5F23" w14:textId="77777777" w:rsidR="0068414C" w:rsidRPr="00614023" w:rsidRDefault="00214C3A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ราคาต้นทุนบวกกำไร</w:t>
            </w:r>
          </w:p>
        </w:tc>
      </w:tr>
      <w:tr w:rsidR="0068414C" w:rsidRPr="00614023" w14:paraId="0610293B" w14:textId="77777777">
        <w:tc>
          <w:tcPr>
            <w:tcW w:w="3355" w:type="dxa"/>
          </w:tcPr>
          <w:p w14:paraId="6D9005CC" w14:textId="77777777" w:rsidR="0068414C" w:rsidRPr="00614023" w:rsidRDefault="00214C3A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รายได้อื่น - ค่าคอมมิชชั่น</w:t>
            </w:r>
          </w:p>
        </w:tc>
        <w:tc>
          <w:tcPr>
            <w:tcW w:w="6120" w:type="dxa"/>
          </w:tcPr>
          <w:p w14:paraId="493B614A" w14:textId="77777777" w:rsidR="0068414C" w:rsidRPr="00614023" w:rsidRDefault="00214C3A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ซึ่งคิดเป็นร้อยละของยอดขาย</w:t>
            </w:r>
          </w:p>
        </w:tc>
      </w:tr>
      <w:tr w:rsidR="0068414C" w:rsidRPr="00614023" w14:paraId="2DCEDC0D" w14:textId="77777777">
        <w:tc>
          <w:tcPr>
            <w:tcW w:w="3355" w:type="dxa"/>
          </w:tcPr>
          <w:p w14:paraId="350A6BA4" w14:textId="77777777" w:rsidR="0068414C" w:rsidRPr="00614023" w:rsidRDefault="00214C3A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6120" w:type="dxa"/>
          </w:tcPr>
          <w:p w14:paraId="6BD036B0" w14:textId="77777777" w:rsidR="0068414C" w:rsidRPr="00614023" w:rsidRDefault="00214C3A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F82D1E" w:rsidRPr="00614023" w14:paraId="6CB86E6B" w14:textId="77777777" w:rsidTr="00F82D1E">
        <w:trPr>
          <w:trHeight w:val="323"/>
        </w:trPr>
        <w:tc>
          <w:tcPr>
            <w:tcW w:w="3355" w:type="dxa"/>
          </w:tcPr>
          <w:p w14:paraId="51CCC099" w14:textId="63A72D92" w:rsidR="00F82D1E" w:rsidRPr="00614023" w:rsidRDefault="00F82D1E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6120" w:type="dxa"/>
            <w:vAlign w:val="center"/>
          </w:tcPr>
          <w:p w14:paraId="37059881" w14:textId="2BE42FA4" w:rsidR="00F82D1E" w:rsidRPr="00614023" w:rsidRDefault="00F82D1E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  <w:r w:rsidR="0049701D"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ซึ่งได้มาจากการประชุม</w:t>
            </w:r>
            <w:r w:rsidR="0049701D"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สามัญผู้ถือหุ้น</w:t>
            </w:r>
            <w:r w:rsidR="007D6DB4"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ประจำปี</w:t>
            </w:r>
          </w:p>
        </w:tc>
      </w:tr>
      <w:tr w:rsidR="0068414C" w:rsidRPr="00614023" w14:paraId="3CCDC632" w14:textId="77777777">
        <w:tc>
          <w:tcPr>
            <w:tcW w:w="3355" w:type="dxa"/>
          </w:tcPr>
          <w:p w14:paraId="73DC9797" w14:textId="77777777" w:rsidR="0068414C" w:rsidRPr="00614023" w:rsidRDefault="00214C3A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กำไรจากการจำหน่ายการดำเนินงานที่ยกเลิก</w:t>
            </w:r>
          </w:p>
        </w:tc>
        <w:tc>
          <w:tcPr>
            <w:tcW w:w="6120" w:type="dxa"/>
          </w:tcPr>
          <w:p w14:paraId="70B076E3" w14:textId="77777777" w:rsidR="0068414C" w:rsidRPr="00614023" w:rsidRDefault="00214C3A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614023" w14:paraId="3F389DC8" w14:textId="77777777">
        <w:tc>
          <w:tcPr>
            <w:tcW w:w="3355" w:type="dxa"/>
          </w:tcPr>
          <w:p w14:paraId="3D393D03" w14:textId="77777777" w:rsidR="0068414C" w:rsidRPr="00614023" w:rsidRDefault="00214C3A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6120" w:type="dxa"/>
          </w:tcPr>
          <w:p w14:paraId="57E6758E" w14:textId="77777777" w:rsidR="0068414C" w:rsidRPr="00614023" w:rsidRDefault="00214C3A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ราคาทุนบวกกำไรขั้นต้นตามชนิดผลิตภัณฑ์</w:t>
            </w:r>
          </w:p>
        </w:tc>
      </w:tr>
      <w:tr w:rsidR="0068414C" w:rsidRPr="00614023" w14:paraId="0089233D" w14:textId="77777777">
        <w:tc>
          <w:tcPr>
            <w:tcW w:w="3355" w:type="dxa"/>
          </w:tcPr>
          <w:p w14:paraId="7A09C949" w14:textId="77777777" w:rsidR="0068414C" w:rsidRPr="00614023" w:rsidRDefault="00214C3A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ซื้อที่ดิน อาคารและอุปกรณ์</w:t>
            </w:r>
          </w:p>
        </w:tc>
        <w:tc>
          <w:tcPr>
            <w:tcW w:w="6120" w:type="dxa"/>
          </w:tcPr>
          <w:p w14:paraId="647BE83C" w14:textId="77777777" w:rsidR="0068414C" w:rsidRPr="00614023" w:rsidRDefault="00214C3A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614023" w14:paraId="4F3A4704" w14:textId="77777777">
        <w:tc>
          <w:tcPr>
            <w:tcW w:w="3355" w:type="dxa"/>
          </w:tcPr>
          <w:p w14:paraId="28197BAE" w14:textId="77777777" w:rsidR="0068414C" w:rsidRPr="00614023" w:rsidRDefault="00214C3A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6120" w:type="dxa"/>
          </w:tcPr>
          <w:p w14:paraId="74AA959B" w14:textId="77777777" w:rsidR="0068414C" w:rsidRPr="00614023" w:rsidRDefault="00214C3A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614023" w14:paraId="7BE3E2A5" w14:textId="77777777">
        <w:tc>
          <w:tcPr>
            <w:tcW w:w="3355" w:type="dxa"/>
          </w:tcPr>
          <w:p w14:paraId="09C355AC" w14:textId="77777777" w:rsidR="0068414C" w:rsidRPr="00614023" w:rsidRDefault="00214C3A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6120" w:type="dxa"/>
          </w:tcPr>
          <w:p w14:paraId="25BA6C92" w14:textId="77777777" w:rsidR="0068414C" w:rsidRPr="00614023" w:rsidRDefault="00214C3A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614023" w14:paraId="67773F52" w14:textId="77777777">
        <w:tc>
          <w:tcPr>
            <w:tcW w:w="3355" w:type="dxa"/>
          </w:tcPr>
          <w:p w14:paraId="707ACA53" w14:textId="77777777" w:rsidR="0068414C" w:rsidRPr="00614023" w:rsidRDefault="00214C3A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ค่าบริการ</w:t>
            </w:r>
          </w:p>
        </w:tc>
        <w:tc>
          <w:tcPr>
            <w:tcW w:w="6120" w:type="dxa"/>
          </w:tcPr>
          <w:p w14:paraId="31B0D20E" w14:textId="77777777" w:rsidR="0068414C" w:rsidRPr="00614023" w:rsidRDefault="00214C3A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68414C" w:rsidRPr="00614023" w14:paraId="3FFB9AB8" w14:textId="77777777">
        <w:tc>
          <w:tcPr>
            <w:tcW w:w="3355" w:type="dxa"/>
          </w:tcPr>
          <w:p w14:paraId="64C51DA1" w14:textId="77777777" w:rsidR="0068414C" w:rsidRPr="00614023" w:rsidRDefault="00214C3A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ค่าคอมมิชชั่น</w:t>
            </w:r>
          </w:p>
        </w:tc>
        <w:tc>
          <w:tcPr>
            <w:tcW w:w="6120" w:type="dxa"/>
          </w:tcPr>
          <w:p w14:paraId="790E9874" w14:textId="77777777" w:rsidR="0068414C" w:rsidRPr="00614023" w:rsidRDefault="00214C3A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ซึ่งคิดเป็นร้อยละของยอดขาย</w:t>
            </w:r>
          </w:p>
        </w:tc>
      </w:tr>
      <w:tr w:rsidR="0068414C" w:rsidRPr="00614023" w14:paraId="0DB19056" w14:textId="77777777">
        <w:tc>
          <w:tcPr>
            <w:tcW w:w="3355" w:type="dxa"/>
          </w:tcPr>
          <w:p w14:paraId="326B52FF" w14:textId="77777777" w:rsidR="0068414C" w:rsidRPr="00614023" w:rsidRDefault="00214C3A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6120" w:type="dxa"/>
          </w:tcPr>
          <w:p w14:paraId="5A5BC56B" w14:textId="3366AE01" w:rsidR="0068414C" w:rsidRPr="00614023" w:rsidRDefault="00214C3A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  <w:r w:rsidR="00D77FF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8414C" w:rsidRPr="00614023" w14:paraId="0FEC5BB1" w14:textId="77777777">
        <w:tc>
          <w:tcPr>
            <w:tcW w:w="3355" w:type="dxa"/>
          </w:tcPr>
          <w:p w14:paraId="6FFAED62" w14:textId="77777777" w:rsidR="0068414C" w:rsidRPr="00614023" w:rsidRDefault="00214C3A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6120" w:type="dxa"/>
          </w:tcPr>
          <w:p w14:paraId="0871C702" w14:textId="052E3096" w:rsidR="0068414C" w:rsidRPr="00614023" w:rsidRDefault="00214C3A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  <w:r w:rsidR="00D77FF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1800FD" w:rsidRPr="00614023" w14:paraId="7FFD3AC4" w14:textId="77777777">
        <w:tc>
          <w:tcPr>
            <w:tcW w:w="3355" w:type="dxa"/>
          </w:tcPr>
          <w:p w14:paraId="07A0972B" w14:textId="2A338592" w:rsidR="001800FD" w:rsidRPr="00614023" w:rsidRDefault="001800FD" w:rsidP="00DB73E7">
            <w:pPr>
              <w:spacing w:before="10" w:after="10"/>
              <w:ind w:left="-87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6120" w:type="dxa"/>
          </w:tcPr>
          <w:p w14:paraId="36D40CD6" w14:textId="3D4585B4" w:rsidR="001800FD" w:rsidRPr="00614023" w:rsidRDefault="001800FD" w:rsidP="00DB73E7">
            <w:pPr>
              <w:spacing w:before="10" w:after="10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ซึ่งได้มาจากการประชุมสามัญผู้ถือหุ้นประจำปี</w:t>
            </w:r>
          </w:p>
        </w:tc>
      </w:tr>
    </w:tbl>
    <w:p w14:paraId="2FD46291" w14:textId="32734EC1" w:rsidR="001D3179" w:rsidRPr="00614023" w:rsidRDefault="001D3179">
      <w:pPr>
        <w:rPr>
          <w:rFonts w:ascii="Browallia New" w:hAnsi="Browallia New" w:cs="Browallia New"/>
          <w:sz w:val="26"/>
          <w:szCs w:val="26"/>
        </w:rPr>
      </w:pPr>
    </w:p>
    <w:p w14:paraId="1F36A7C2" w14:textId="77777777" w:rsidR="00EB03C0" w:rsidRPr="00614023" w:rsidRDefault="00EB03C0">
      <w:pPr>
        <w:rPr>
          <w:rFonts w:ascii="Browallia New" w:eastAsia="Browallia New" w:hAnsi="Browallia New" w:cs="Browallia New"/>
          <w:sz w:val="26"/>
          <w:szCs w:val="26"/>
          <w:cs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br w:type="page"/>
      </w:r>
    </w:p>
    <w:p w14:paraId="21710B13" w14:textId="77777777" w:rsidR="00EB03C0" w:rsidRPr="00614023" w:rsidRDefault="00EB03C0">
      <w:pPr>
        <w:rPr>
          <w:rFonts w:ascii="Browallia New" w:eastAsia="Browallia New" w:hAnsi="Browallia New" w:cs="Browallia New"/>
          <w:sz w:val="26"/>
          <w:szCs w:val="26"/>
        </w:rPr>
      </w:pPr>
    </w:p>
    <w:p w14:paraId="79863F1C" w14:textId="0ECE7527" w:rsidR="0068414C" w:rsidRPr="00614023" w:rsidRDefault="00214C3A">
      <w:pPr>
        <w:rPr>
          <w:rFonts w:ascii="Browallia New" w:eastAsia="Browallia New" w:hAnsi="Browallia New" w:cs="Browallia New"/>
          <w:b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2E2FFCA6" w14:textId="77777777" w:rsidR="0068414C" w:rsidRPr="00614023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1FC404E" w14:textId="77777777" w:rsidR="0068414C" w:rsidRPr="00614023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614023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453B9533" w14:textId="0340A38D" w:rsidR="0068414C" w:rsidRPr="00614023" w:rsidRDefault="0068414C">
      <w:pPr>
        <w:tabs>
          <w:tab w:val="left" w:pos="1080"/>
        </w:tabs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140"/>
        <w:gridCol w:w="1327"/>
        <w:gridCol w:w="1328"/>
        <w:gridCol w:w="1327"/>
        <w:gridCol w:w="1328"/>
      </w:tblGrid>
      <w:tr w:rsidR="000B7D5E" w:rsidRPr="00614023" w14:paraId="1B7EA460" w14:textId="77777777" w:rsidTr="00AD5044">
        <w:trPr>
          <w:cantSplit/>
        </w:trPr>
        <w:tc>
          <w:tcPr>
            <w:tcW w:w="4140" w:type="dxa"/>
            <w:vAlign w:val="bottom"/>
          </w:tcPr>
          <w:p w14:paraId="5A28A7D0" w14:textId="77777777" w:rsidR="000B7D5E" w:rsidRPr="00614023" w:rsidRDefault="000B7D5E" w:rsidP="00AD5044">
            <w:pPr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BAB366" w14:textId="77777777" w:rsidR="000B7D5E" w:rsidRPr="00614023" w:rsidRDefault="000B7D5E" w:rsidP="00AD504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812BEA" w14:textId="77777777" w:rsidR="000B7D5E" w:rsidRPr="00614023" w:rsidRDefault="000B7D5E" w:rsidP="00AD504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ข้อมูลทางการเงินเฉพาะกิจการ</w:t>
            </w:r>
          </w:p>
        </w:tc>
      </w:tr>
      <w:tr w:rsidR="000B7D5E" w:rsidRPr="00614023" w14:paraId="442A58E5" w14:textId="77777777" w:rsidTr="00AD5044">
        <w:trPr>
          <w:cantSplit/>
        </w:trPr>
        <w:tc>
          <w:tcPr>
            <w:tcW w:w="4140" w:type="dxa"/>
            <w:vAlign w:val="bottom"/>
          </w:tcPr>
          <w:p w14:paraId="6474ADB8" w14:textId="77777777" w:rsidR="000B7D5E" w:rsidRPr="00614023" w:rsidRDefault="000B7D5E" w:rsidP="00AD5044">
            <w:pPr>
              <w:ind w:left="431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สำหรับงวดสามเดือนสิ้นสุดวันที่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6B396A8C" w14:textId="142FB328" w:rsidR="000B7D5E" w:rsidRPr="00614023" w:rsidRDefault="00BE3AF3" w:rsidP="00AD5044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0B7D5E"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4B95C9F" w14:textId="54209BEF" w:rsidR="000B7D5E" w:rsidRPr="00614023" w:rsidRDefault="00BE3AF3" w:rsidP="00AD5044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0B7D5E"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2622F8A2" w14:textId="7A8BBB41" w:rsidR="000B7D5E" w:rsidRPr="00614023" w:rsidRDefault="00BE3AF3" w:rsidP="00AD5044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0B7D5E"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6A93386" w14:textId="367B8B09" w:rsidR="000B7D5E" w:rsidRPr="00614023" w:rsidRDefault="00BE3AF3" w:rsidP="00AD5044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0B7D5E"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</w:tr>
      <w:tr w:rsidR="000B7D5E" w:rsidRPr="00614023" w14:paraId="1123AB04" w14:textId="77777777" w:rsidTr="00AD5044">
        <w:trPr>
          <w:cantSplit/>
        </w:trPr>
        <w:tc>
          <w:tcPr>
            <w:tcW w:w="4140" w:type="dxa"/>
            <w:vAlign w:val="bottom"/>
          </w:tcPr>
          <w:p w14:paraId="27A13264" w14:textId="77777777" w:rsidR="000B7D5E" w:rsidRPr="00614023" w:rsidRDefault="000B7D5E" w:rsidP="000B7D5E">
            <w:pPr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vAlign w:val="bottom"/>
          </w:tcPr>
          <w:p w14:paraId="6E170110" w14:textId="5458AAB0" w:rsidR="000B7D5E" w:rsidRPr="00614023" w:rsidRDefault="000B7D5E" w:rsidP="000B7D5E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0390C1BF" w14:textId="4ED2008B" w:rsidR="000B7D5E" w:rsidRPr="00614023" w:rsidRDefault="000B7D5E" w:rsidP="000B7D5E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327" w:type="dxa"/>
            <w:vAlign w:val="bottom"/>
          </w:tcPr>
          <w:p w14:paraId="63656479" w14:textId="0233BF10" w:rsidR="000B7D5E" w:rsidRPr="00614023" w:rsidRDefault="000B7D5E" w:rsidP="000B7D5E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43CC569D" w14:textId="1D4150CF" w:rsidR="000B7D5E" w:rsidRPr="00614023" w:rsidRDefault="000B7D5E" w:rsidP="000B7D5E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0B7D5E" w:rsidRPr="00614023" w14:paraId="36E52525" w14:textId="77777777" w:rsidTr="00AD5044">
        <w:trPr>
          <w:cantSplit/>
        </w:trPr>
        <w:tc>
          <w:tcPr>
            <w:tcW w:w="4140" w:type="dxa"/>
            <w:vAlign w:val="bottom"/>
          </w:tcPr>
          <w:p w14:paraId="20647419" w14:textId="77777777" w:rsidR="000B7D5E" w:rsidRPr="00614023" w:rsidRDefault="000B7D5E" w:rsidP="00AD5044">
            <w:pPr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48C6AD09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8E916D4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711D6D59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10F8E13A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0B7D5E" w:rsidRPr="00614023" w14:paraId="4515167B" w14:textId="77777777" w:rsidTr="00AD5044">
        <w:trPr>
          <w:cantSplit/>
        </w:trPr>
        <w:tc>
          <w:tcPr>
            <w:tcW w:w="4140" w:type="dxa"/>
            <w:vAlign w:val="bottom"/>
          </w:tcPr>
          <w:p w14:paraId="0FCEC354" w14:textId="77777777" w:rsidR="000B7D5E" w:rsidRPr="00614023" w:rsidRDefault="000B7D5E" w:rsidP="00AD5044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A281A8D" w14:textId="4B404FC2" w:rsidR="000B7D5E" w:rsidRPr="00614023" w:rsidRDefault="000B7D5E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3F8F4D11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78C67B4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60735F1F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B7D5E" w:rsidRPr="00614023" w14:paraId="122386CD" w14:textId="77777777" w:rsidTr="00751290">
        <w:trPr>
          <w:cantSplit/>
          <w:trHeight w:val="255"/>
        </w:trPr>
        <w:tc>
          <w:tcPr>
            <w:tcW w:w="4140" w:type="dxa"/>
            <w:vAlign w:val="bottom"/>
          </w:tcPr>
          <w:p w14:paraId="550C4DF1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5416E78C" w14:textId="427E59B9" w:rsidR="000B7D5E" w:rsidRPr="00614023" w:rsidRDefault="00751290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vAlign w:val="bottom"/>
          </w:tcPr>
          <w:p w14:paraId="0DBDCD44" w14:textId="38CFF4FA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578504B" w14:textId="6E6117CD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148</w:t>
            </w:r>
            <w:r w:rsidR="00751290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927</w:t>
            </w:r>
            <w:r w:rsidR="00751290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476</w:t>
            </w:r>
          </w:p>
        </w:tc>
        <w:tc>
          <w:tcPr>
            <w:tcW w:w="1328" w:type="dxa"/>
            <w:vAlign w:val="bottom"/>
          </w:tcPr>
          <w:p w14:paraId="33AD15A1" w14:textId="75360C21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91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865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636</w:t>
            </w:r>
          </w:p>
        </w:tc>
      </w:tr>
      <w:tr w:rsidR="00751290" w:rsidRPr="00614023" w14:paraId="0C87A7E2" w14:textId="77777777" w:rsidTr="00AD5044">
        <w:trPr>
          <w:cantSplit/>
        </w:trPr>
        <w:tc>
          <w:tcPr>
            <w:tcW w:w="4140" w:type="dxa"/>
            <w:vAlign w:val="bottom"/>
          </w:tcPr>
          <w:p w14:paraId="055BBD29" w14:textId="04003ACE" w:rsidR="00751290" w:rsidRPr="00614023" w:rsidRDefault="00751290" w:rsidP="005931BD">
            <w:pPr>
              <w:ind w:left="409" w:right="-200"/>
              <w:rPr>
                <w:rFonts w:ascii="Browallia New" w:eastAsia="MS Mincho" w:hAnsi="Browallia New" w:cs="Browallia New"/>
                <w:color w:val="000000" w:themeColor="text1"/>
                <w:spacing w:val="-2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</w:t>
            </w:r>
            <w:r w:rsidRPr="00614023">
              <w:rPr>
                <w:rFonts w:ascii="Browallia New" w:eastAsia="MS Mincho" w:hAnsi="Browallia New" w:cs="Browallia New"/>
                <w:color w:val="000000" w:themeColor="text1"/>
                <w:spacing w:val="-2"/>
                <w:sz w:val="26"/>
                <w:szCs w:val="26"/>
                <w:cs/>
                <w:lang w:val="en-US"/>
              </w:rPr>
              <w:t>บริษัทภายใต้การควบคุมเดียวกันที่ระดับผู้ถือหุ้น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2B747994" w14:textId="7DDBD371" w:rsidR="00751290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14</w:t>
            </w:r>
            <w:r w:rsidR="00751290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059</w:t>
            </w:r>
          </w:p>
        </w:tc>
        <w:tc>
          <w:tcPr>
            <w:tcW w:w="1328" w:type="dxa"/>
            <w:vAlign w:val="bottom"/>
          </w:tcPr>
          <w:p w14:paraId="2E68F8A3" w14:textId="40E59247" w:rsidR="00751290" w:rsidRPr="00614023" w:rsidRDefault="00013928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C173ED7" w14:textId="6FCD2D90" w:rsidR="00751290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14</w:t>
            </w:r>
            <w:r w:rsidR="00751290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059</w:t>
            </w:r>
          </w:p>
        </w:tc>
        <w:tc>
          <w:tcPr>
            <w:tcW w:w="1328" w:type="dxa"/>
            <w:vAlign w:val="bottom"/>
          </w:tcPr>
          <w:p w14:paraId="72D2655D" w14:textId="3743D8EB" w:rsidR="00751290" w:rsidRPr="00614023" w:rsidRDefault="00013928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</w:tr>
      <w:tr w:rsidR="00751290" w:rsidRPr="00614023" w14:paraId="0AD30928" w14:textId="77777777" w:rsidTr="00AD5044">
        <w:trPr>
          <w:cantSplit/>
        </w:trPr>
        <w:tc>
          <w:tcPr>
            <w:tcW w:w="4140" w:type="dxa"/>
            <w:vAlign w:val="bottom"/>
          </w:tcPr>
          <w:p w14:paraId="4E11EE4A" w14:textId="4AB95934" w:rsidR="00751290" w:rsidRPr="00614023" w:rsidRDefault="00751290" w:rsidP="005931BD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กิจการที่เกี่ยวข้องกัน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20EF7436" w14:textId="6AE05664" w:rsidR="00751290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</w:t>
            </w:r>
            <w:r w:rsidR="00E63C26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684</w:t>
            </w:r>
            <w:r w:rsidR="00E63C26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594</w:t>
            </w:r>
          </w:p>
        </w:tc>
        <w:tc>
          <w:tcPr>
            <w:tcW w:w="1328" w:type="dxa"/>
            <w:vAlign w:val="bottom"/>
          </w:tcPr>
          <w:p w14:paraId="1D4A019A" w14:textId="5BC009AB" w:rsidR="00751290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013928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650</w:t>
            </w:r>
            <w:r w:rsidR="00013928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808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3B2C3D73" w14:textId="4E49F141" w:rsidR="00751290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3</w:t>
            </w:r>
            <w:r w:rsidR="00751290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987</w:t>
            </w:r>
            <w:r w:rsidR="00751290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544</w:t>
            </w:r>
          </w:p>
        </w:tc>
        <w:tc>
          <w:tcPr>
            <w:tcW w:w="1328" w:type="dxa"/>
            <w:vAlign w:val="bottom"/>
          </w:tcPr>
          <w:p w14:paraId="2B3E29B7" w14:textId="2CAF512F" w:rsidR="00751290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793E7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482</w:t>
            </w:r>
            <w:r w:rsidR="00793E7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789</w:t>
            </w:r>
          </w:p>
        </w:tc>
      </w:tr>
      <w:tr w:rsidR="000B7D5E" w:rsidRPr="00614023" w14:paraId="4941D912" w14:textId="77777777" w:rsidTr="00AD5044">
        <w:trPr>
          <w:cantSplit/>
        </w:trPr>
        <w:tc>
          <w:tcPr>
            <w:tcW w:w="4140" w:type="dxa"/>
            <w:vAlign w:val="bottom"/>
          </w:tcPr>
          <w:p w14:paraId="77F71A9F" w14:textId="014EE8BB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กิจการ</w:t>
            </w:r>
            <w:r w:rsidR="00751290"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ร่วมค้า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C52FC9" w14:textId="54039A1B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28</w:t>
            </w:r>
            <w:r w:rsidR="00595F2B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056</w:t>
            </w:r>
            <w:r w:rsidR="00595F2B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385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0C70CC1" w14:textId="392798AC" w:rsidR="000B7D5E" w:rsidRPr="00614023" w:rsidRDefault="00013928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F41470B" w14:textId="2EF00CF1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28</w:t>
            </w:r>
            <w:r w:rsidR="00751290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056</w:t>
            </w:r>
            <w:r w:rsidR="00751290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385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264F3F73" w14:textId="3F18D8D9" w:rsidR="000B7D5E" w:rsidRPr="00614023" w:rsidRDefault="00013928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  <w:tr w:rsidR="000B7D5E" w:rsidRPr="00614023" w14:paraId="163AAEA7" w14:textId="77777777" w:rsidTr="00AD5044">
        <w:trPr>
          <w:cantSplit/>
        </w:trPr>
        <w:tc>
          <w:tcPr>
            <w:tcW w:w="4140" w:type="dxa"/>
            <w:vAlign w:val="bottom"/>
          </w:tcPr>
          <w:p w14:paraId="7E316D83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94342F6" w14:textId="47079EF5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32</w:t>
            </w:r>
            <w:r w:rsidR="00595F2B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755</w:t>
            </w:r>
            <w:r w:rsidR="00595F2B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038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6CA153" w14:textId="1DC578CA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650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808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675AB58" w14:textId="540C6559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180</w:t>
            </w:r>
            <w:r w:rsidR="00751290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985</w:t>
            </w:r>
            <w:r w:rsidR="00751290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464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3B1FAB" w14:textId="5947A105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94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348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425</w:t>
            </w:r>
          </w:p>
        </w:tc>
      </w:tr>
      <w:tr w:rsidR="000B7D5E" w:rsidRPr="00614023" w14:paraId="7069FEC4" w14:textId="77777777" w:rsidTr="00AD5044">
        <w:trPr>
          <w:cantSplit/>
        </w:trPr>
        <w:tc>
          <w:tcPr>
            <w:tcW w:w="4140" w:type="dxa"/>
            <w:vAlign w:val="bottom"/>
          </w:tcPr>
          <w:p w14:paraId="644AF3BD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7586E8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9C545AC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0EDE0F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569A19D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B7D5E" w:rsidRPr="00614023" w14:paraId="17D2941D" w14:textId="77777777" w:rsidTr="00AD5044">
        <w:trPr>
          <w:cantSplit/>
        </w:trPr>
        <w:tc>
          <w:tcPr>
            <w:tcW w:w="4140" w:type="dxa"/>
            <w:vAlign w:val="bottom"/>
          </w:tcPr>
          <w:p w14:paraId="2D5F936D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6A77791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21A2CDA5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DB7EFDB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14799840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B7D5E" w:rsidRPr="00614023" w14:paraId="37091065" w14:textId="77777777" w:rsidTr="00AD5044">
        <w:trPr>
          <w:cantSplit/>
        </w:trPr>
        <w:tc>
          <w:tcPr>
            <w:tcW w:w="4140" w:type="dxa"/>
            <w:vAlign w:val="bottom"/>
          </w:tcPr>
          <w:p w14:paraId="0488CD3E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F36798D" w14:textId="1AC7B8DF" w:rsidR="000B7D5E" w:rsidRPr="00614023" w:rsidRDefault="00D30017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7E1C847" w14:textId="403BA02B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CD0C27" w14:textId="121A0C57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549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102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458357F" w14:textId="29B318B8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546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159</w:t>
            </w:r>
          </w:p>
        </w:tc>
      </w:tr>
      <w:tr w:rsidR="000B7D5E" w:rsidRPr="00614023" w14:paraId="117D2673" w14:textId="77777777" w:rsidTr="00AD5044">
        <w:trPr>
          <w:cantSplit/>
        </w:trPr>
        <w:tc>
          <w:tcPr>
            <w:tcW w:w="4140" w:type="dxa"/>
            <w:vAlign w:val="bottom"/>
          </w:tcPr>
          <w:p w14:paraId="71C6C290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1230047" w14:textId="7B0BFDFA" w:rsidR="000B7D5E" w:rsidRPr="00614023" w:rsidRDefault="00D30017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CE8845" w14:textId="236131F6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C4EAF3D" w14:textId="532F0D8B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549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102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A5676B" w14:textId="3843826E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546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159</w:t>
            </w:r>
          </w:p>
        </w:tc>
      </w:tr>
      <w:tr w:rsidR="000B7D5E" w:rsidRPr="00614023" w14:paraId="29482E16" w14:textId="77777777" w:rsidTr="00AD5044">
        <w:trPr>
          <w:cantSplit/>
        </w:trPr>
        <w:tc>
          <w:tcPr>
            <w:tcW w:w="4140" w:type="dxa"/>
            <w:vAlign w:val="bottom"/>
          </w:tcPr>
          <w:p w14:paraId="0938D48F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3F3010" w14:textId="77777777" w:rsidR="000B7D5E" w:rsidRPr="00614023" w:rsidRDefault="000B7D5E" w:rsidP="000B7D5E">
            <w:pPr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723C5E7" w14:textId="77777777" w:rsidR="000B7D5E" w:rsidRPr="00614023" w:rsidRDefault="000B7D5E" w:rsidP="000B7D5E">
            <w:pPr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26C24EE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9D19B85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0B7D5E" w:rsidRPr="00614023" w14:paraId="4D437A6A" w14:textId="77777777" w:rsidTr="00AD5044">
        <w:trPr>
          <w:cantSplit/>
        </w:trPr>
        <w:tc>
          <w:tcPr>
            <w:tcW w:w="4140" w:type="dxa"/>
            <w:vAlign w:val="bottom"/>
          </w:tcPr>
          <w:p w14:paraId="511CC3A1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5789D5D2" w14:textId="77777777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5DDCCD6D" w14:textId="77777777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AC1BD43" w14:textId="77777777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7586BE67" w14:textId="77777777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0B7D5E" w:rsidRPr="00614023" w14:paraId="642C01A3" w14:textId="77777777" w:rsidTr="00AD5044">
        <w:trPr>
          <w:cantSplit/>
        </w:trPr>
        <w:tc>
          <w:tcPr>
            <w:tcW w:w="4140" w:type="dxa"/>
            <w:vAlign w:val="bottom"/>
          </w:tcPr>
          <w:p w14:paraId="30BC1E3C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BE0A296" w14:textId="161B5E27" w:rsidR="000B7D5E" w:rsidRPr="00614023" w:rsidRDefault="00D30017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3CA3693" w14:textId="731E6A31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9C7653" w14:textId="4E86DE83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9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010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882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0742E95" w14:textId="4C0533ED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294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192</w:t>
            </w:r>
          </w:p>
        </w:tc>
      </w:tr>
      <w:tr w:rsidR="000B7D5E" w:rsidRPr="00614023" w14:paraId="114708A2" w14:textId="77777777" w:rsidTr="00AD5044">
        <w:trPr>
          <w:cantSplit/>
        </w:trPr>
        <w:tc>
          <w:tcPr>
            <w:tcW w:w="4140" w:type="dxa"/>
            <w:vAlign w:val="bottom"/>
          </w:tcPr>
          <w:p w14:paraId="0747BF8E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68C6F4B" w14:textId="32F7BB3C" w:rsidR="000B7D5E" w:rsidRPr="00614023" w:rsidRDefault="00D30017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967FBE" w14:textId="639B8A6C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CAF5A4B" w14:textId="40AAF610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9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010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882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27A08D" w14:textId="5AA5EF45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294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192</w:t>
            </w:r>
          </w:p>
        </w:tc>
      </w:tr>
      <w:tr w:rsidR="000B7D5E" w:rsidRPr="00614023" w14:paraId="1CB3C0E8" w14:textId="77777777" w:rsidTr="00AD5044">
        <w:trPr>
          <w:cantSplit/>
        </w:trPr>
        <w:tc>
          <w:tcPr>
            <w:tcW w:w="4140" w:type="dxa"/>
            <w:vAlign w:val="bottom"/>
          </w:tcPr>
          <w:p w14:paraId="6D22E64C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E9DB55" w14:textId="77777777" w:rsidR="000B7D5E" w:rsidRPr="00614023" w:rsidRDefault="000B7D5E" w:rsidP="000B7D5E">
            <w:pPr>
              <w:tabs>
                <w:tab w:val="left" w:pos="-72"/>
              </w:tabs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C90311C" w14:textId="77777777" w:rsidR="000B7D5E" w:rsidRPr="00614023" w:rsidRDefault="000B7D5E" w:rsidP="000B7D5E">
            <w:pPr>
              <w:tabs>
                <w:tab w:val="left" w:pos="-72"/>
              </w:tabs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2B8C1EE" w14:textId="77777777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4F4C198" w14:textId="77777777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0B7D5E" w:rsidRPr="00614023" w14:paraId="7AAC4D94" w14:textId="77777777" w:rsidTr="00AD5044">
        <w:trPr>
          <w:cantSplit/>
        </w:trPr>
        <w:tc>
          <w:tcPr>
            <w:tcW w:w="4140" w:type="dxa"/>
            <w:vAlign w:val="bottom"/>
          </w:tcPr>
          <w:p w14:paraId="36FC5235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8EA9180" w14:textId="77777777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29DC919A" w14:textId="77777777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0DCA79F8" w14:textId="77777777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2BB5DB56" w14:textId="77777777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0B7D5E" w:rsidRPr="00614023" w14:paraId="12413820" w14:textId="77777777" w:rsidTr="00AD5044">
        <w:trPr>
          <w:cantSplit/>
        </w:trPr>
        <w:tc>
          <w:tcPr>
            <w:tcW w:w="4140" w:type="dxa"/>
            <w:vAlign w:val="bottom"/>
          </w:tcPr>
          <w:p w14:paraId="3F2910B7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5731054" w14:textId="64D6C80F" w:rsidR="000B7D5E" w:rsidRPr="00614023" w:rsidRDefault="00D30017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A4623CF" w14:textId="45BF34E2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D88600" w14:textId="0797660E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706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434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099AAFB" w14:textId="7A111FCC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076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145</w:t>
            </w:r>
          </w:p>
        </w:tc>
      </w:tr>
      <w:tr w:rsidR="000B7D5E" w:rsidRPr="00614023" w14:paraId="18F7C82F" w14:textId="77777777" w:rsidTr="00AD5044">
        <w:trPr>
          <w:cantSplit/>
        </w:trPr>
        <w:tc>
          <w:tcPr>
            <w:tcW w:w="4140" w:type="dxa"/>
            <w:vAlign w:val="bottom"/>
          </w:tcPr>
          <w:p w14:paraId="6B12EE67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050C9E5" w14:textId="1EC5CA6F" w:rsidR="000B7D5E" w:rsidRPr="00614023" w:rsidRDefault="00D30017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5E465C" w14:textId="21B20B6B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9BE0E0A" w14:textId="0D5A9655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706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434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2D6E92" w14:textId="0387CBB2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076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145</w:t>
            </w:r>
          </w:p>
        </w:tc>
      </w:tr>
      <w:tr w:rsidR="000B7D5E" w:rsidRPr="00614023" w14:paraId="2A39B479" w14:textId="77777777" w:rsidTr="00AD5044">
        <w:trPr>
          <w:cantSplit/>
        </w:trPr>
        <w:tc>
          <w:tcPr>
            <w:tcW w:w="4140" w:type="dxa"/>
            <w:vAlign w:val="bottom"/>
          </w:tcPr>
          <w:p w14:paraId="74C77156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highlight w:val="magenta"/>
                <w:cs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2253EE46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highlight w:val="magenta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08E8BAFD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35A414B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1887BBBB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B7D5E" w:rsidRPr="00614023" w14:paraId="7554B6CD" w14:textId="77777777" w:rsidTr="00AD5044">
        <w:trPr>
          <w:cantSplit/>
        </w:trPr>
        <w:tc>
          <w:tcPr>
            <w:tcW w:w="4140" w:type="dxa"/>
            <w:vAlign w:val="bottom"/>
          </w:tcPr>
          <w:p w14:paraId="02CD6100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รายได้เงินปันผล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C0EE4B7" w14:textId="77777777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0268FE4E" w14:textId="77777777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0F094D6" w14:textId="77777777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788A8672" w14:textId="77777777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0B7D5E" w:rsidRPr="00614023" w14:paraId="58E4FFA2" w14:textId="77777777" w:rsidTr="00AD5044">
        <w:trPr>
          <w:cantSplit/>
        </w:trPr>
        <w:tc>
          <w:tcPr>
            <w:tcW w:w="4140" w:type="dxa"/>
            <w:vAlign w:val="bottom"/>
          </w:tcPr>
          <w:p w14:paraId="4DF5CC2F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A70EB3" w14:textId="24F3B5C7" w:rsidR="000B7D5E" w:rsidRPr="00614023" w:rsidRDefault="00D30017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8EBCAE2" w14:textId="540B9AA0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D3227C" w14:textId="2FE759CF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611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363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6DEB57A" w14:textId="4D4E2C0A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275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000</w:t>
            </w:r>
          </w:p>
        </w:tc>
      </w:tr>
      <w:tr w:rsidR="000B7D5E" w:rsidRPr="00614023" w14:paraId="7E3F04EC" w14:textId="77777777" w:rsidTr="00AD5044">
        <w:trPr>
          <w:cantSplit/>
        </w:trPr>
        <w:tc>
          <w:tcPr>
            <w:tcW w:w="4140" w:type="dxa"/>
            <w:vAlign w:val="bottom"/>
          </w:tcPr>
          <w:p w14:paraId="642FBC7F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5F3B64" w14:textId="349168A3" w:rsidR="000B7D5E" w:rsidRPr="00614023" w:rsidRDefault="00D30017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762A57" w14:textId="62ACA6A9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6434297" w14:textId="569F28EB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611</w:t>
            </w:r>
            <w:r w:rsidR="001E3DA5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363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5E85C8" w14:textId="50DD2CCC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275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000</w:t>
            </w:r>
          </w:p>
        </w:tc>
      </w:tr>
    </w:tbl>
    <w:p w14:paraId="46F75788" w14:textId="77777777" w:rsidR="000B7D5E" w:rsidRPr="00614023" w:rsidRDefault="000B7D5E" w:rsidP="000B7D5E">
      <w:pPr>
        <w:rPr>
          <w:rFonts w:ascii="Browallia New" w:hAnsi="Browallia New" w:cs="Browallia New"/>
        </w:rPr>
      </w:pPr>
    </w:p>
    <w:p w14:paraId="7F3129E3" w14:textId="1C20D42A" w:rsidR="000B7D5E" w:rsidRPr="00614023" w:rsidRDefault="000B7D5E">
      <w:pPr>
        <w:rPr>
          <w:rFonts w:ascii="Browallia New" w:hAnsi="Browallia New" w:cs="Browallia New"/>
          <w:cs/>
        </w:rPr>
      </w:pPr>
      <w:r w:rsidRPr="00614023">
        <w:rPr>
          <w:rFonts w:ascii="Browallia New" w:hAnsi="Browallia New" w:cs="Browallia New"/>
          <w:cs/>
        </w:rPr>
        <w:br w:type="page"/>
      </w:r>
    </w:p>
    <w:p w14:paraId="32781BE9" w14:textId="77777777" w:rsidR="000B7D5E" w:rsidRPr="00614023" w:rsidRDefault="000B7D5E" w:rsidP="000B7D5E">
      <w:pPr>
        <w:rPr>
          <w:rFonts w:ascii="Browallia New" w:hAnsi="Browallia New" w:cs="Browallia New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53"/>
        <w:gridCol w:w="1214"/>
        <w:gridCol w:w="1328"/>
        <w:gridCol w:w="1327"/>
        <w:gridCol w:w="1328"/>
      </w:tblGrid>
      <w:tr w:rsidR="000B7D5E" w:rsidRPr="00614023" w14:paraId="43A45D6D" w14:textId="77777777" w:rsidTr="008D6B96">
        <w:trPr>
          <w:cantSplit/>
        </w:trPr>
        <w:tc>
          <w:tcPr>
            <w:tcW w:w="4253" w:type="dxa"/>
            <w:vAlign w:val="bottom"/>
          </w:tcPr>
          <w:p w14:paraId="2602DA2B" w14:textId="77777777" w:rsidR="000B7D5E" w:rsidRPr="00614023" w:rsidRDefault="000B7D5E" w:rsidP="00AD5044">
            <w:pPr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78749E" w14:textId="77777777" w:rsidR="000B7D5E" w:rsidRPr="00614023" w:rsidRDefault="000B7D5E" w:rsidP="00AD504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1EB8CC" w14:textId="77777777" w:rsidR="000B7D5E" w:rsidRPr="00614023" w:rsidRDefault="000B7D5E" w:rsidP="00AD504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ข้อมูลทางการเงินเฉพาะกิจการ</w:t>
            </w:r>
          </w:p>
        </w:tc>
      </w:tr>
      <w:tr w:rsidR="000B7D5E" w:rsidRPr="00614023" w14:paraId="26E14FA5" w14:textId="77777777" w:rsidTr="008D6B96">
        <w:trPr>
          <w:cantSplit/>
        </w:trPr>
        <w:tc>
          <w:tcPr>
            <w:tcW w:w="4253" w:type="dxa"/>
            <w:vAlign w:val="bottom"/>
          </w:tcPr>
          <w:p w14:paraId="13A0E6FB" w14:textId="77777777" w:rsidR="000B7D5E" w:rsidRPr="00614023" w:rsidRDefault="000B7D5E" w:rsidP="00AD5044">
            <w:pPr>
              <w:ind w:left="431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สำหรับงวดหกเดือนสิ้นสุดวันที่</w:t>
            </w:r>
          </w:p>
        </w:tc>
        <w:tc>
          <w:tcPr>
            <w:tcW w:w="1214" w:type="dxa"/>
            <w:tcBorders>
              <w:top w:val="single" w:sz="4" w:space="0" w:color="auto"/>
            </w:tcBorders>
            <w:vAlign w:val="bottom"/>
          </w:tcPr>
          <w:p w14:paraId="1EC9F07F" w14:textId="1223AC68" w:rsidR="000B7D5E" w:rsidRPr="00614023" w:rsidRDefault="00BE3AF3" w:rsidP="00AD5044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0B7D5E"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41BEC49" w14:textId="0DEF5523" w:rsidR="000B7D5E" w:rsidRPr="00614023" w:rsidRDefault="00BE3AF3" w:rsidP="00AD5044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0B7D5E"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7E44968A" w14:textId="28524EEC" w:rsidR="000B7D5E" w:rsidRPr="00614023" w:rsidRDefault="00BE3AF3" w:rsidP="00AD5044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0B7D5E"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8502D29" w14:textId="404B65FE" w:rsidR="000B7D5E" w:rsidRPr="00614023" w:rsidRDefault="00BE3AF3" w:rsidP="00AD5044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0B7D5E"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</w:tr>
      <w:tr w:rsidR="000B7D5E" w:rsidRPr="00614023" w14:paraId="070848ED" w14:textId="77777777" w:rsidTr="008D6B96">
        <w:trPr>
          <w:cantSplit/>
        </w:trPr>
        <w:tc>
          <w:tcPr>
            <w:tcW w:w="4253" w:type="dxa"/>
            <w:vAlign w:val="bottom"/>
          </w:tcPr>
          <w:p w14:paraId="2CB926F0" w14:textId="77777777" w:rsidR="000B7D5E" w:rsidRPr="00614023" w:rsidRDefault="000B7D5E" w:rsidP="000B7D5E">
            <w:pPr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bookmarkStart w:id="7" w:name="_Hlk138665136"/>
          </w:p>
        </w:tc>
        <w:tc>
          <w:tcPr>
            <w:tcW w:w="1214" w:type="dxa"/>
            <w:vAlign w:val="bottom"/>
          </w:tcPr>
          <w:p w14:paraId="56178F4A" w14:textId="33B5EDEB" w:rsidR="000B7D5E" w:rsidRPr="00614023" w:rsidRDefault="000B7D5E" w:rsidP="000B7D5E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60E0FC5F" w14:textId="577472BB" w:rsidR="000B7D5E" w:rsidRPr="00614023" w:rsidRDefault="000B7D5E" w:rsidP="000B7D5E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327" w:type="dxa"/>
            <w:vAlign w:val="bottom"/>
          </w:tcPr>
          <w:p w14:paraId="323EB755" w14:textId="7AB1FA87" w:rsidR="000B7D5E" w:rsidRPr="00614023" w:rsidRDefault="000B7D5E" w:rsidP="000B7D5E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2B0C0428" w14:textId="27E6484A" w:rsidR="000B7D5E" w:rsidRPr="00614023" w:rsidRDefault="000B7D5E" w:rsidP="000B7D5E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bookmarkEnd w:id="7"/>
      <w:tr w:rsidR="000B7D5E" w:rsidRPr="00614023" w14:paraId="5F07F2A1" w14:textId="77777777" w:rsidTr="008D6B96">
        <w:trPr>
          <w:cantSplit/>
        </w:trPr>
        <w:tc>
          <w:tcPr>
            <w:tcW w:w="4253" w:type="dxa"/>
            <w:vAlign w:val="bottom"/>
          </w:tcPr>
          <w:p w14:paraId="63E27021" w14:textId="77777777" w:rsidR="000B7D5E" w:rsidRPr="00614023" w:rsidRDefault="000B7D5E" w:rsidP="00AD5044">
            <w:pPr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14:paraId="00F49F7F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3978821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274E2E49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D5272B8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0B7D5E" w:rsidRPr="00614023" w14:paraId="25E3F52A" w14:textId="77777777" w:rsidTr="008D6B96">
        <w:trPr>
          <w:cantSplit/>
        </w:trPr>
        <w:tc>
          <w:tcPr>
            <w:tcW w:w="4253" w:type="dxa"/>
            <w:vAlign w:val="bottom"/>
          </w:tcPr>
          <w:p w14:paraId="4EF3F902" w14:textId="77777777" w:rsidR="000B7D5E" w:rsidRPr="00614023" w:rsidRDefault="000B7D5E" w:rsidP="00AD5044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รายได้จากการขายสินค้า</w:t>
            </w:r>
          </w:p>
        </w:tc>
        <w:tc>
          <w:tcPr>
            <w:tcW w:w="1214" w:type="dxa"/>
            <w:shd w:val="clear" w:color="auto" w:fill="FAFAFA"/>
            <w:vAlign w:val="bottom"/>
          </w:tcPr>
          <w:p w14:paraId="00A4987F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457B00A6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AD4C935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7037C095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B7D5E" w:rsidRPr="00614023" w14:paraId="42751733" w14:textId="77777777" w:rsidTr="008D6B96">
        <w:trPr>
          <w:cantSplit/>
        </w:trPr>
        <w:tc>
          <w:tcPr>
            <w:tcW w:w="4253" w:type="dxa"/>
            <w:vAlign w:val="bottom"/>
          </w:tcPr>
          <w:p w14:paraId="3541086D" w14:textId="77777777" w:rsidR="000B7D5E" w:rsidRPr="00614023" w:rsidRDefault="000B7D5E" w:rsidP="000B7D5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bookmarkStart w:id="8" w:name="OLE_LINK2"/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214" w:type="dxa"/>
            <w:shd w:val="clear" w:color="auto" w:fill="FAFAFA"/>
            <w:vAlign w:val="bottom"/>
          </w:tcPr>
          <w:p w14:paraId="1AED11F8" w14:textId="3B9C814C" w:rsidR="000B7D5E" w:rsidRPr="00614023" w:rsidRDefault="008D6B96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vAlign w:val="bottom"/>
          </w:tcPr>
          <w:p w14:paraId="13D71ECE" w14:textId="665C6D55" w:rsidR="000B7D5E" w:rsidRPr="00614023" w:rsidRDefault="000B7D5E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3EC571CB" w14:textId="433E00FF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246</w:t>
            </w:r>
            <w:r w:rsidR="008D6B96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226</w:t>
            </w:r>
            <w:r w:rsidR="008D6B96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000</w:t>
            </w:r>
          </w:p>
        </w:tc>
        <w:tc>
          <w:tcPr>
            <w:tcW w:w="1328" w:type="dxa"/>
            <w:vAlign w:val="bottom"/>
          </w:tcPr>
          <w:p w14:paraId="37AB51FD" w14:textId="7115EC3E" w:rsidR="000B7D5E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182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734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066</w:t>
            </w:r>
          </w:p>
        </w:tc>
      </w:tr>
      <w:tr w:rsidR="008D6B96" w:rsidRPr="00614023" w14:paraId="0FB85604" w14:textId="77777777" w:rsidTr="008D6B96">
        <w:trPr>
          <w:cantSplit/>
        </w:trPr>
        <w:tc>
          <w:tcPr>
            <w:tcW w:w="4253" w:type="dxa"/>
            <w:vAlign w:val="bottom"/>
          </w:tcPr>
          <w:p w14:paraId="43EB3D43" w14:textId="500FCAE5" w:rsidR="008D6B96" w:rsidRPr="00614023" w:rsidRDefault="008D6B96" w:rsidP="002D0AD1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บริษัทภายใต้การควบคุมเดียวกันที่ระดับผู้ถือหุ้น</w:t>
            </w:r>
          </w:p>
        </w:tc>
        <w:tc>
          <w:tcPr>
            <w:tcW w:w="1214" w:type="dxa"/>
            <w:shd w:val="clear" w:color="auto" w:fill="FAFAFA"/>
            <w:vAlign w:val="bottom"/>
          </w:tcPr>
          <w:p w14:paraId="329A0636" w14:textId="64FB8FFB" w:rsidR="008D6B96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14</w:t>
            </w:r>
            <w:r w:rsidR="008D6B96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059</w:t>
            </w:r>
          </w:p>
        </w:tc>
        <w:tc>
          <w:tcPr>
            <w:tcW w:w="1328" w:type="dxa"/>
            <w:vAlign w:val="bottom"/>
          </w:tcPr>
          <w:p w14:paraId="59ED1B69" w14:textId="42342391" w:rsidR="008D6B96" w:rsidRPr="00614023" w:rsidRDefault="008D6B96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8416428" w14:textId="3275BC8D" w:rsidR="008D6B96" w:rsidRPr="00614023" w:rsidRDefault="00BE3AF3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14</w:t>
            </w:r>
            <w:r w:rsidR="008D6B96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059</w:t>
            </w:r>
          </w:p>
        </w:tc>
        <w:tc>
          <w:tcPr>
            <w:tcW w:w="1328" w:type="dxa"/>
            <w:vAlign w:val="bottom"/>
          </w:tcPr>
          <w:p w14:paraId="7FAC4AA3" w14:textId="6545564D" w:rsidR="008D6B96" w:rsidRPr="00614023" w:rsidRDefault="008D6B96" w:rsidP="000B7D5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</w:tr>
      <w:tr w:rsidR="008D6B96" w:rsidRPr="00614023" w14:paraId="20E94D89" w14:textId="77777777" w:rsidTr="008D6B96">
        <w:trPr>
          <w:cantSplit/>
        </w:trPr>
        <w:tc>
          <w:tcPr>
            <w:tcW w:w="4253" w:type="dxa"/>
            <w:vAlign w:val="bottom"/>
          </w:tcPr>
          <w:p w14:paraId="3C7C7CDC" w14:textId="6E23AB8D" w:rsidR="008D6B96" w:rsidRPr="00614023" w:rsidRDefault="008D6B96" w:rsidP="005931BD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กิจการที่เกี่ยวข้องกัน</w:t>
            </w:r>
          </w:p>
        </w:tc>
        <w:tc>
          <w:tcPr>
            <w:tcW w:w="1214" w:type="dxa"/>
            <w:shd w:val="clear" w:color="auto" w:fill="FAFAFA"/>
            <w:vAlign w:val="bottom"/>
          </w:tcPr>
          <w:p w14:paraId="0ECED765" w14:textId="4CC17590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</w:t>
            </w:r>
            <w:r w:rsidR="008D6B96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156</w:t>
            </w:r>
            <w:r w:rsidR="008D6B96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751</w:t>
            </w:r>
          </w:p>
        </w:tc>
        <w:tc>
          <w:tcPr>
            <w:tcW w:w="1328" w:type="dxa"/>
            <w:vAlign w:val="bottom"/>
          </w:tcPr>
          <w:p w14:paraId="3029FE81" w14:textId="4B5F93A6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8D6B96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="008D6B96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417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56157946" w14:textId="7A78EB2E" w:rsidR="008D6B96" w:rsidRPr="00614023" w:rsidRDefault="002E48BA" w:rsidP="007A44A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BE3AF3" w:rsidRPr="00BE3AF3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hAnsi="Browallia New" w:cs="Browallia New"/>
                <w:sz w:val="26"/>
                <w:szCs w:val="26"/>
              </w:rPr>
              <w:t>537</w:t>
            </w:r>
            <w:r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hAnsi="Browallia New" w:cs="Browallia New"/>
                <w:sz w:val="26"/>
                <w:szCs w:val="26"/>
              </w:rPr>
              <w:t>551</w:t>
            </w:r>
          </w:p>
        </w:tc>
        <w:tc>
          <w:tcPr>
            <w:tcW w:w="1328" w:type="dxa"/>
            <w:vAlign w:val="bottom"/>
          </w:tcPr>
          <w:p w14:paraId="10DA472D" w14:textId="504D7DD4" w:rsidR="008D6B96" w:rsidRPr="00614023" w:rsidRDefault="00BE3AF3" w:rsidP="007A44A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8D6B96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8D6B96" w:rsidRPr="0061402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sz w:val="26"/>
                <w:szCs w:val="26"/>
              </w:rPr>
              <w:t>229</w:t>
            </w:r>
          </w:p>
        </w:tc>
      </w:tr>
      <w:tr w:rsidR="008D6B96" w:rsidRPr="00614023" w14:paraId="42029611" w14:textId="77777777" w:rsidTr="008D6B96">
        <w:trPr>
          <w:cantSplit/>
        </w:trPr>
        <w:tc>
          <w:tcPr>
            <w:tcW w:w="4253" w:type="dxa"/>
            <w:vAlign w:val="bottom"/>
          </w:tcPr>
          <w:p w14:paraId="2107D386" w14:textId="569F62C2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กิจการร่วมค้า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4A86E8" w14:textId="07F65ED8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42</w:t>
            </w:r>
            <w:r w:rsidR="008D6B96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261</w:t>
            </w:r>
            <w:r w:rsidR="008D6B96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828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A265A34" w14:textId="656BAD6B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614023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C5F7A9F" w14:textId="41333D4D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42</w:t>
            </w:r>
            <w:r w:rsidR="002E48BA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261</w:t>
            </w:r>
            <w:r w:rsidR="002E48BA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828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5EFF7CE" w14:textId="7E94AFA8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</w:tr>
      <w:tr w:rsidR="008D6B96" w:rsidRPr="00614023" w14:paraId="3F226B09" w14:textId="77777777" w:rsidTr="008D6B96">
        <w:trPr>
          <w:cantSplit/>
        </w:trPr>
        <w:tc>
          <w:tcPr>
            <w:tcW w:w="4253" w:type="dxa"/>
            <w:vAlign w:val="bottom"/>
          </w:tcPr>
          <w:p w14:paraId="7843EA28" w14:textId="77777777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07AF485" w14:textId="17DE91AE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50</w:t>
            </w:r>
            <w:r w:rsidR="002E48BA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432</w:t>
            </w:r>
            <w:r w:rsidR="002E48BA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638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03730C" w14:textId="29A86EA2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562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417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761804E" w14:textId="15B1E774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295</w:t>
            </w:r>
            <w:r w:rsidR="002E48BA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039</w:t>
            </w:r>
            <w:r w:rsidR="002E48BA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438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840E39" w14:textId="5F1E489A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187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915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295</w:t>
            </w:r>
          </w:p>
        </w:tc>
      </w:tr>
      <w:tr w:rsidR="008D6B96" w:rsidRPr="00614023" w14:paraId="0EB75FF3" w14:textId="77777777" w:rsidTr="008D6B96">
        <w:trPr>
          <w:cantSplit/>
        </w:trPr>
        <w:tc>
          <w:tcPr>
            <w:tcW w:w="4253" w:type="dxa"/>
            <w:vAlign w:val="bottom"/>
          </w:tcPr>
          <w:p w14:paraId="2671194E" w14:textId="77777777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E4816D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846265C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63A899C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EBE1EFA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8D6B96" w:rsidRPr="00614023" w14:paraId="0463C9AC" w14:textId="77777777" w:rsidTr="008D6B96">
        <w:trPr>
          <w:cantSplit/>
        </w:trPr>
        <w:tc>
          <w:tcPr>
            <w:tcW w:w="4253" w:type="dxa"/>
            <w:vAlign w:val="bottom"/>
          </w:tcPr>
          <w:p w14:paraId="2BE89BF6" w14:textId="77777777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รายได้การขายที่ดิน อาคารและอุปกรณ์</w:t>
            </w:r>
          </w:p>
        </w:tc>
        <w:tc>
          <w:tcPr>
            <w:tcW w:w="1214" w:type="dxa"/>
            <w:shd w:val="clear" w:color="auto" w:fill="FAFAFA"/>
            <w:vAlign w:val="bottom"/>
          </w:tcPr>
          <w:p w14:paraId="15B3E611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318DC868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274E1A65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7A575BA5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8D6B96" w:rsidRPr="00614023" w14:paraId="5607802F" w14:textId="77777777" w:rsidTr="008D6B96">
        <w:trPr>
          <w:cantSplit/>
        </w:trPr>
        <w:tc>
          <w:tcPr>
            <w:tcW w:w="4253" w:type="dxa"/>
            <w:vAlign w:val="bottom"/>
          </w:tcPr>
          <w:p w14:paraId="033C815D" w14:textId="77777777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214" w:type="dxa"/>
            <w:shd w:val="clear" w:color="auto" w:fill="FAFAFA"/>
            <w:vAlign w:val="bottom"/>
          </w:tcPr>
          <w:p w14:paraId="433B70E7" w14:textId="0B820D78" w:rsidR="008D6B96" w:rsidRPr="00614023" w:rsidRDefault="00D30017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vAlign w:val="bottom"/>
          </w:tcPr>
          <w:p w14:paraId="5A671686" w14:textId="47EA4CCA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3FD803E6" w14:textId="44C1442E" w:rsidR="008D6B96" w:rsidRPr="00614023" w:rsidRDefault="00360B99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vAlign w:val="bottom"/>
          </w:tcPr>
          <w:p w14:paraId="5D1A53A3" w14:textId="109377D4" w:rsidR="008D6B96" w:rsidRPr="00614023" w:rsidRDefault="00BE3AF3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004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793</w:t>
            </w:r>
          </w:p>
        </w:tc>
      </w:tr>
      <w:tr w:rsidR="008D6B96" w:rsidRPr="00614023" w14:paraId="3C6E8716" w14:textId="77777777" w:rsidTr="008D6B96">
        <w:trPr>
          <w:cantSplit/>
        </w:trPr>
        <w:tc>
          <w:tcPr>
            <w:tcW w:w="4253" w:type="dxa"/>
            <w:vAlign w:val="bottom"/>
          </w:tcPr>
          <w:p w14:paraId="78CD8175" w14:textId="77777777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EEC6567" w14:textId="174B63CD" w:rsidR="008D6B96" w:rsidRPr="00614023" w:rsidRDefault="00D30017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FB2304" w14:textId="05F5452D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67B415F" w14:textId="14EF5B96" w:rsidR="008D6B96" w:rsidRPr="00614023" w:rsidRDefault="00360B99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87A916" w14:textId="42A05914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004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793</w:t>
            </w:r>
          </w:p>
        </w:tc>
      </w:tr>
      <w:tr w:rsidR="008D6B96" w:rsidRPr="00614023" w14:paraId="39536F87" w14:textId="77777777" w:rsidTr="008D6B96">
        <w:trPr>
          <w:cantSplit/>
        </w:trPr>
        <w:tc>
          <w:tcPr>
            <w:tcW w:w="4253" w:type="dxa"/>
            <w:vAlign w:val="bottom"/>
          </w:tcPr>
          <w:p w14:paraId="77412584" w14:textId="77777777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214" w:type="dxa"/>
            <w:shd w:val="clear" w:color="auto" w:fill="FAFAFA"/>
            <w:vAlign w:val="bottom"/>
          </w:tcPr>
          <w:p w14:paraId="19492095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2573AFB3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2282903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39BA40C4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8D6B96" w:rsidRPr="00614023" w14:paraId="2EBE76B5" w14:textId="77777777" w:rsidTr="008D6B96">
        <w:trPr>
          <w:cantSplit/>
        </w:trPr>
        <w:tc>
          <w:tcPr>
            <w:tcW w:w="4253" w:type="dxa"/>
            <w:vAlign w:val="bottom"/>
          </w:tcPr>
          <w:p w14:paraId="50EA5D17" w14:textId="77777777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รายได้ค่าเช่าอาคาร</w:t>
            </w:r>
          </w:p>
        </w:tc>
        <w:tc>
          <w:tcPr>
            <w:tcW w:w="1214" w:type="dxa"/>
            <w:shd w:val="clear" w:color="auto" w:fill="FAFAFA"/>
            <w:vAlign w:val="bottom"/>
          </w:tcPr>
          <w:p w14:paraId="4A022D65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50946710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842B5D0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6245E712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8D6B96" w:rsidRPr="00614023" w14:paraId="7B15BF53" w14:textId="77777777" w:rsidTr="008D6B96">
        <w:trPr>
          <w:cantSplit/>
        </w:trPr>
        <w:tc>
          <w:tcPr>
            <w:tcW w:w="4253" w:type="dxa"/>
            <w:vAlign w:val="bottom"/>
          </w:tcPr>
          <w:p w14:paraId="5BDCB713" w14:textId="77777777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682C05" w14:textId="42407395" w:rsidR="008D6B96" w:rsidRPr="00614023" w:rsidRDefault="00D30017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06D86AB" w14:textId="0F8F8C71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4D43991" w14:textId="6436015F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360B99"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098</w:t>
            </w:r>
            <w:r w:rsidR="00360B99"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203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CB15BA6" w14:textId="4ACE1684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092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317</w:t>
            </w:r>
          </w:p>
        </w:tc>
      </w:tr>
      <w:tr w:rsidR="008D6B96" w:rsidRPr="00614023" w14:paraId="482A13C6" w14:textId="77777777" w:rsidTr="008D6B96">
        <w:trPr>
          <w:cantSplit/>
        </w:trPr>
        <w:tc>
          <w:tcPr>
            <w:tcW w:w="4253" w:type="dxa"/>
            <w:vAlign w:val="bottom"/>
          </w:tcPr>
          <w:p w14:paraId="0C59D30F" w14:textId="77777777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D029C52" w14:textId="3D9EF93D" w:rsidR="008D6B96" w:rsidRPr="00614023" w:rsidRDefault="00D30017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33E6A2" w14:textId="046A3B78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A239D9C" w14:textId="18B70EE8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360B99"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098</w:t>
            </w:r>
            <w:r w:rsidR="00360B99"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203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622B75" w14:textId="063EDBDC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092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317</w:t>
            </w:r>
          </w:p>
        </w:tc>
      </w:tr>
      <w:tr w:rsidR="008D6B96" w:rsidRPr="00614023" w14:paraId="71B02FB4" w14:textId="77777777" w:rsidTr="008D6B96">
        <w:trPr>
          <w:cantSplit/>
        </w:trPr>
        <w:tc>
          <w:tcPr>
            <w:tcW w:w="4253" w:type="dxa"/>
            <w:vAlign w:val="bottom"/>
          </w:tcPr>
          <w:p w14:paraId="11457ED4" w14:textId="77777777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1F5412" w14:textId="77777777" w:rsidR="008D6B96" w:rsidRPr="00614023" w:rsidRDefault="008D6B96" w:rsidP="008D6B96">
            <w:pPr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6E91432" w14:textId="77777777" w:rsidR="008D6B96" w:rsidRPr="00614023" w:rsidRDefault="008D6B96" w:rsidP="008D6B96">
            <w:pPr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6B8C450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9501E88" w14:textId="77777777" w:rsidR="008D6B96" w:rsidRPr="00614023" w:rsidRDefault="008D6B96" w:rsidP="008D6B9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8D6B96" w:rsidRPr="00614023" w14:paraId="2C0A3A5E" w14:textId="77777777" w:rsidTr="008D6B96">
        <w:trPr>
          <w:cantSplit/>
        </w:trPr>
        <w:tc>
          <w:tcPr>
            <w:tcW w:w="4253" w:type="dxa"/>
            <w:vAlign w:val="bottom"/>
          </w:tcPr>
          <w:p w14:paraId="0F23069A" w14:textId="77777777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รายได้ค่าบริการและรายได้อื่น</w:t>
            </w:r>
          </w:p>
        </w:tc>
        <w:tc>
          <w:tcPr>
            <w:tcW w:w="1214" w:type="dxa"/>
            <w:shd w:val="clear" w:color="auto" w:fill="FAFAFA"/>
            <w:vAlign w:val="bottom"/>
          </w:tcPr>
          <w:p w14:paraId="4DC0FF50" w14:textId="3D338F5C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000F70D7" w14:textId="77777777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B68943C" w14:textId="77777777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260BC17A" w14:textId="77777777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8D6B96" w:rsidRPr="00614023" w14:paraId="0341795E" w14:textId="77777777" w:rsidTr="008D6B96">
        <w:trPr>
          <w:cantSplit/>
        </w:trPr>
        <w:tc>
          <w:tcPr>
            <w:tcW w:w="4253" w:type="dxa"/>
            <w:vAlign w:val="bottom"/>
          </w:tcPr>
          <w:p w14:paraId="1F6DE1D8" w14:textId="77777777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7DF010" w14:textId="7E0FA000" w:rsidR="008D6B96" w:rsidRPr="00614023" w:rsidRDefault="00D30017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B6F726C" w14:textId="6C7E41C6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85868E" w14:textId="7EF64FD3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17</w:t>
            </w:r>
            <w:r w:rsidR="00360B99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511</w:t>
            </w:r>
            <w:r w:rsidR="00360B99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250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687CFF3" w14:textId="5288A8A7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17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118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283</w:t>
            </w:r>
          </w:p>
        </w:tc>
      </w:tr>
      <w:tr w:rsidR="008D6B96" w:rsidRPr="00614023" w14:paraId="5CA6C431" w14:textId="77777777" w:rsidTr="008D6B96">
        <w:trPr>
          <w:cantSplit/>
        </w:trPr>
        <w:tc>
          <w:tcPr>
            <w:tcW w:w="4253" w:type="dxa"/>
            <w:vAlign w:val="bottom"/>
          </w:tcPr>
          <w:p w14:paraId="01D9C7B2" w14:textId="77777777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ACEA227" w14:textId="387A0933" w:rsidR="008D6B96" w:rsidRPr="00614023" w:rsidRDefault="00D30017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2F7C45" w14:textId="31EAFE1A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CBF278D" w14:textId="5FFBC1F2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17</w:t>
            </w:r>
            <w:r w:rsidR="00360B99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511</w:t>
            </w:r>
            <w:r w:rsidR="00360B99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250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5D26D0" w14:textId="32B268DA" w:rsidR="008D6B96" w:rsidRPr="00614023" w:rsidRDefault="00BE3AF3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17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118</w:t>
            </w:r>
            <w:r w:rsidR="008D6B96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283</w:t>
            </w:r>
          </w:p>
        </w:tc>
      </w:tr>
      <w:tr w:rsidR="008D6B96" w:rsidRPr="00614023" w14:paraId="12EFFDF4" w14:textId="77777777" w:rsidTr="008D6B96">
        <w:trPr>
          <w:cantSplit/>
        </w:trPr>
        <w:tc>
          <w:tcPr>
            <w:tcW w:w="4253" w:type="dxa"/>
            <w:vAlign w:val="bottom"/>
          </w:tcPr>
          <w:p w14:paraId="04C16259" w14:textId="77777777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E69BF2" w14:textId="77777777" w:rsidR="008D6B96" w:rsidRPr="00614023" w:rsidRDefault="008D6B96" w:rsidP="008D6B96">
            <w:pPr>
              <w:tabs>
                <w:tab w:val="left" w:pos="-72"/>
              </w:tabs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EF93B73" w14:textId="77777777" w:rsidR="008D6B96" w:rsidRPr="00614023" w:rsidRDefault="008D6B96" w:rsidP="008D6B96">
            <w:pPr>
              <w:tabs>
                <w:tab w:val="left" w:pos="-72"/>
              </w:tabs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6A8EE1" w14:textId="77777777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4F8415B" w14:textId="77777777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8D6B96" w:rsidRPr="00614023" w14:paraId="01927619" w14:textId="77777777" w:rsidTr="008D6B96">
        <w:trPr>
          <w:cantSplit/>
        </w:trPr>
        <w:tc>
          <w:tcPr>
            <w:tcW w:w="4253" w:type="dxa"/>
            <w:vAlign w:val="bottom"/>
          </w:tcPr>
          <w:p w14:paraId="1BEE2E78" w14:textId="77777777" w:rsidR="008D6B96" w:rsidRPr="00614023" w:rsidRDefault="008D6B96" w:rsidP="008D6B96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รายได้ดอกเบี้ย</w:t>
            </w:r>
          </w:p>
        </w:tc>
        <w:tc>
          <w:tcPr>
            <w:tcW w:w="1214" w:type="dxa"/>
            <w:shd w:val="clear" w:color="auto" w:fill="FAFAFA"/>
            <w:vAlign w:val="bottom"/>
          </w:tcPr>
          <w:p w14:paraId="1B79673F" w14:textId="77777777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1B7A9177" w14:textId="77777777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82B30D6" w14:textId="77777777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3BFD5AD5" w14:textId="77777777" w:rsidR="008D6B96" w:rsidRPr="00614023" w:rsidRDefault="008D6B96" w:rsidP="008D6B9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360B99" w:rsidRPr="00614023" w14:paraId="29CCE95E" w14:textId="77777777" w:rsidTr="008D6B96">
        <w:trPr>
          <w:cantSplit/>
        </w:trPr>
        <w:tc>
          <w:tcPr>
            <w:tcW w:w="4253" w:type="dxa"/>
            <w:vAlign w:val="bottom"/>
          </w:tcPr>
          <w:p w14:paraId="6AC952F4" w14:textId="77777777" w:rsidR="00360B99" w:rsidRPr="00614023" w:rsidRDefault="00360B99" w:rsidP="00360B99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8804B7C" w14:textId="3CBFC444" w:rsidR="00360B99" w:rsidRPr="00614023" w:rsidRDefault="00D30017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CDCA830" w14:textId="1B6F4BA3" w:rsidR="00360B99" w:rsidRPr="00614023" w:rsidRDefault="00360B99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2D38F7" w14:textId="759FB26A" w:rsidR="00360B99" w:rsidRPr="00614023" w:rsidRDefault="00BE3AF3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3</w:t>
            </w:r>
            <w:r w:rsidR="00360B99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470</w:t>
            </w:r>
            <w:r w:rsidR="00360B99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189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9EF3B90" w14:textId="7616889A" w:rsidR="00360B99" w:rsidRPr="00614023" w:rsidRDefault="00BE3AF3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</w:t>
            </w:r>
            <w:r w:rsidR="00360B99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171</w:t>
            </w:r>
            <w:r w:rsidR="00360B99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331</w:t>
            </w:r>
          </w:p>
        </w:tc>
      </w:tr>
      <w:tr w:rsidR="00360B99" w:rsidRPr="00614023" w14:paraId="0BFDAA3C" w14:textId="77777777" w:rsidTr="008D6B96">
        <w:trPr>
          <w:cantSplit/>
        </w:trPr>
        <w:tc>
          <w:tcPr>
            <w:tcW w:w="4253" w:type="dxa"/>
            <w:vAlign w:val="bottom"/>
          </w:tcPr>
          <w:p w14:paraId="35217DC3" w14:textId="77777777" w:rsidR="00360B99" w:rsidRPr="00614023" w:rsidRDefault="00360B99" w:rsidP="00360B99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E267AC" w14:textId="23D93D45" w:rsidR="00360B99" w:rsidRPr="00614023" w:rsidRDefault="00D30017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8B01669" w14:textId="25D127B4" w:rsidR="00360B99" w:rsidRPr="00614023" w:rsidRDefault="00360B99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58ADAF" w14:textId="4B5B46BF" w:rsidR="00360B99" w:rsidRPr="00614023" w:rsidRDefault="00BE3AF3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3</w:t>
            </w:r>
            <w:r w:rsidR="00360B99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470</w:t>
            </w:r>
            <w:r w:rsidR="00360B99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189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30BEFDC" w14:textId="2E14E782" w:rsidR="00360B99" w:rsidRPr="00614023" w:rsidRDefault="00BE3AF3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</w:t>
            </w:r>
            <w:r w:rsidR="00360B99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171</w:t>
            </w:r>
            <w:r w:rsidR="00360B99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331</w:t>
            </w:r>
          </w:p>
        </w:tc>
      </w:tr>
      <w:tr w:rsidR="00360B99" w:rsidRPr="00614023" w14:paraId="03B05A91" w14:textId="77777777" w:rsidTr="008D6B96">
        <w:trPr>
          <w:cantSplit/>
        </w:trPr>
        <w:tc>
          <w:tcPr>
            <w:tcW w:w="4253" w:type="dxa"/>
            <w:vAlign w:val="bottom"/>
          </w:tcPr>
          <w:p w14:paraId="1D787513" w14:textId="77777777" w:rsidR="00360B99" w:rsidRPr="00614023" w:rsidRDefault="00360B99" w:rsidP="00360B99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301300" w14:textId="77777777" w:rsidR="00360B99" w:rsidRPr="00614023" w:rsidRDefault="00360B99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C55AA37" w14:textId="77777777" w:rsidR="00360B99" w:rsidRPr="00614023" w:rsidRDefault="00360B99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6FB0D6" w14:textId="77777777" w:rsidR="00360B99" w:rsidRPr="00614023" w:rsidRDefault="00360B99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0DFC5B3" w14:textId="77777777" w:rsidR="00360B99" w:rsidRPr="00614023" w:rsidRDefault="00360B99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360B99" w:rsidRPr="00614023" w14:paraId="6AB4ADE5" w14:textId="77777777" w:rsidTr="008D6B96">
        <w:trPr>
          <w:cantSplit/>
        </w:trPr>
        <w:tc>
          <w:tcPr>
            <w:tcW w:w="4253" w:type="dxa"/>
            <w:vAlign w:val="bottom"/>
          </w:tcPr>
          <w:p w14:paraId="1F8F2DCA" w14:textId="77777777" w:rsidR="00360B99" w:rsidRPr="00614023" w:rsidRDefault="00360B99" w:rsidP="00360B99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รายได้เงินปันผล</w:t>
            </w:r>
          </w:p>
        </w:tc>
        <w:tc>
          <w:tcPr>
            <w:tcW w:w="1214" w:type="dxa"/>
            <w:shd w:val="clear" w:color="auto" w:fill="FAFAFA"/>
            <w:vAlign w:val="bottom"/>
          </w:tcPr>
          <w:p w14:paraId="52DC724D" w14:textId="77777777" w:rsidR="00360B99" w:rsidRPr="00614023" w:rsidRDefault="00360B99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6E19DE98" w14:textId="77777777" w:rsidR="00360B99" w:rsidRPr="00614023" w:rsidRDefault="00360B99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17D5943" w14:textId="77777777" w:rsidR="00360B99" w:rsidRPr="00614023" w:rsidRDefault="00360B99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70D65CD8" w14:textId="77777777" w:rsidR="00360B99" w:rsidRPr="00614023" w:rsidRDefault="00360B99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360B99" w:rsidRPr="00614023" w14:paraId="00C89AA4" w14:textId="77777777" w:rsidTr="008D6B96">
        <w:trPr>
          <w:cantSplit/>
        </w:trPr>
        <w:tc>
          <w:tcPr>
            <w:tcW w:w="4253" w:type="dxa"/>
            <w:vAlign w:val="bottom"/>
          </w:tcPr>
          <w:p w14:paraId="30802BE5" w14:textId="77777777" w:rsidR="00360B99" w:rsidRPr="00614023" w:rsidRDefault="00360B99" w:rsidP="00360B99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20B3C7" w14:textId="60104E5D" w:rsidR="00360B99" w:rsidRPr="00614023" w:rsidRDefault="00D30017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19DACFD" w14:textId="15C81046" w:rsidR="00360B99" w:rsidRPr="00614023" w:rsidRDefault="00360B99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023BA0" w14:textId="3519DDA7" w:rsidR="00360B99" w:rsidRPr="00614023" w:rsidRDefault="00BE3AF3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178</w:t>
            </w:r>
            <w:r w:rsidR="00360B99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442</w:t>
            </w:r>
            <w:r w:rsidR="00360B99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511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5B66189" w14:textId="4158108A" w:rsidR="00360B99" w:rsidRPr="00614023" w:rsidRDefault="00BE3AF3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78</w:t>
            </w:r>
            <w:r w:rsidR="00360B99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274</w:t>
            </w:r>
            <w:r w:rsidR="00360B99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386</w:t>
            </w:r>
          </w:p>
        </w:tc>
      </w:tr>
      <w:tr w:rsidR="00360B99" w:rsidRPr="00614023" w14:paraId="364D045B" w14:textId="77777777" w:rsidTr="008D6B96">
        <w:trPr>
          <w:cantSplit/>
        </w:trPr>
        <w:tc>
          <w:tcPr>
            <w:tcW w:w="4253" w:type="dxa"/>
            <w:vAlign w:val="bottom"/>
          </w:tcPr>
          <w:p w14:paraId="2AE13F33" w14:textId="77777777" w:rsidR="00360B99" w:rsidRPr="00614023" w:rsidRDefault="00360B99" w:rsidP="00360B99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E425528" w14:textId="6C9B3EDE" w:rsidR="00360B99" w:rsidRPr="00614023" w:rsidRDefault="00D30017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C9A566" w14:textId="215E78EE" w:rsidR="00360B99" w:rsidRPr="00614023" w:rsidRDefault="00360B99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FDB35A6" w14:textId="334D5265" w:rsidR="00360B99" w:rsidRPr="00614023" w:rsidRDefault="00BE3AF3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178</w:t>
            </w:r>
            <w:r w:rsidR="00360B99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442</w:t>
            </w:r>
            <w:r w:rsidR="00360B99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511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A5FFA3" w14:textId="7740F3C1" w:rsidR="00360B99" w:rsidRPr="00614023" w:rsidRDefault="00BE3AF3" w:rsidP="00360B9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78</w:t>
            </w:r>
            <w:r w:rsidR="00360B99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274</w:t>
            </w:r>
            <w:r w:rsidR="00360B99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386</w:t>
            </w:r>
          </w:p>
        </w:tc>
      </w:tr>
      <w:bookmarkEnd w:id="8"/>
    </w:tbl>
    <w:p w14:paraId="2E8A6D23" w14:textId="77777777" w:rsidR="000B7D5E" w:rsidRPr="00614023" w:rsidRDefault="000B7D5E" w:rsidP="000B7D5E">
      <w:pPr>
        <w:rPr>
          <w:rFonts w:ascii="Browallia New" w:hAnsi="Browallia New" w:cs="Browallia New"/>
        </w:rPr>
      </w:pPr>
    </w:p>
    <w:p w14:paraId="02C279C0" w14:textId="77777777" w:rsidR="000B7D5E" w:rsidRPr="00614023" w:rsidRDefault="000B7D5E" w:rsidP="000B7D5E">
      <w:pPr>
        <w:rPr>
          <w:rFonts w:ascii="Browallia New" w:hAnsi="Browallia New" w:cs="Browallia New"/>
        </w:rPr>
      </w:pPr>
    </w:p>
    <w:p w14:paraId="086960DE" w14:textId="4DB5CC23" w:rsidR="00AE301D" w:rsidRPr="00614023" w:rsidRDefault="00AE301D">
      <w:pPr>
        <w:rPr>
          <w:rFonts w:ascii="Browallia New" w:hAnsi="Browallia New" w:cs="Browallia New"/>
          <w:cs/>
        </w:rPr>
      </w:pPr>
      <w:r w:rsidRPr="00614023">
        <w:rPr>
          <w:rFonts w:ascii="Browallia New" w:hAnsi="Browallia New" w:cs="Browallia New"/>
          <w:cs/>
        </w:rPr>
        <w:br w:type="page"/>
      </w:r>
    </w:p>
    <w:p w14:paraId="212D8682" w14:textId="77777777" w:rsidR="0068414C" w:rsidRPr="00614023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A8DDDC0" w14:textId="77777777" w:rsidR="0068414C" w:rsidRPr="00614023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614023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การซื้อสินค้าและบริการ</w:t>
      </w:r>
    </w:p>
    <w:p w14:paraId="49650FCD" w14:textId="77777777" w:rsidR="000B7D5E" w:rsidRPr="00614023" w:rsidRDefault="000B7D5E" w:rsidP="000B7D5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bookmarkStart w:id="9" w:name="_Hlk140675611"/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4138"/>
        <w:gridCol w:w="1326"/>
        <w:gridCol w:w="1328"/>
        <w:gridCol w:w="1327"/>
        <w:gridCol w:w="1325"/>
        <w:gridCol w:w="8"/>
      </w:tblGrid>
      <w:tr w:rsidR="000B7D5E" w:rsidRPr="00614023" w14:paraId="5B2328C7" w14:textId="77777777" w:rsidTr="00AD5044">
        <w:trPr>
          <w:cantSplit/>
        </w:trPr>
        <w:tc>
          <w:tcPr>
            <w:tcW w:w="4138" w:type="dxa"/>
            <w:vAlign w:val="bottom"/>
          </w:tcPr>
          <w:p w14:paraId="451C005E" w14:textId="77777777" w:rsidR="000B7D5E" w:rsidRPr="00614023" w:rsidRDefault="000B7D5E" w:rsidP="00AD5044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6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46E845" w14:textId="77777777" w:rsidR="000B7D5E" w:rsidRPr="00614023" w:rsidRDefault="000B7D5E" w:rsidP="00AD504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497BE7" w14:textId="77777777" w:rsidR="000B7D5E" w:rsidRPr="00614023" w:rsidRDefault="000B7D5E" w:rsidP="00AD504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ข้อมูลทางการเงินเฉพาะกิจการ</w:t>
            </w:r>
          </w:p>
        </w:tc>
      </w:tr>
      <w:tr w:rsidR="000B7D5E" w:rsidRPr="00614023" w14:paraId="57BF751A" w14:textId="77777777" w:rsidTr="00AD5044">
        <w:trPr>
          <w:cantSplit/>
        </w:trPr>
        <w:tc>
          <w:tcPr>
            <w:tcW w:w="4138" w:type="dxa"/>
            <w:vAlign w:val="bottom"/>
          </w:tcPr>
          <w:p w14:paraId="6EE04EA7" w14:textId="77777777" w:rsidR="000B7D5E" w:rsidRPr="00614023" w:rsidRDefault="000B7D5E" w:rsidP="00AD5044">
            <w:pPr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สำหรับงวดสามเดือนสิ้นสุดวันที่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2E36603E" w14:textId="2826767A" w:rsidR="000B7D5E" w:rsidRPr="00614023" w:rsidRDefault="00BE3AF3" w:rsidP="00AD5044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B7D5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71702DC" w14:textId="061020FD" w:rsidR="000B7D5E" w:rsidRPr="00614023" w:rsidRDefault="00BE3AF3" w:rsidP="00AD5044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B7D5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48D5B80B" w14:textId="0B5D81E6" w:rsidR="000B7D5E" w:rsidRPr="00614023" w:rsidRDefault="00BE3AF3" w:rsidP="00AD5044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B7D5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4A025D3B" w14:textId="2DBE7DA7" w:rsidR="000B7D5E" w:rsidRPr="00614023" w:rsidRDefault="00BE3AF3" w:rsidP="00AD5044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B7D5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</w:tr>
      <w:tr w:rsidR="000B7D5E" w:rsidRPr="00614023" w14:paraId="60EB7850" w14:textId="77777777" w:rsidTr="00AD5044">
        <w:trPr>
          <w:cantSplit/>
        </w:trPr>
        <w:tc>
          <w:tcPr>
            <w:tcW w:w="4138" w:type="dxa"/>
            <w:vAlign w:val="bottom"/>
          </w:tcPr>
          <w:p w14:paraId="66FC4A06" w14:textId="77777777" w:rsidR="000B7D5E" w:rsidRPr="00614023" w:rsidRDefault="000B7D5E" w:rsidP="000B7D5E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vAlign w:val="bottom"/>
          </w:tcPr>
          <w:p w14:paraId="77B0B160" w14:textId="15E8E356" w:rsidR="000B7D5E" w:rsidRPr="00614023" w:rsidRDefault="000B7D5E" w:rsidP="000B7D5E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5091B0FA" w14:textId="3F34C882" w:rsidR="000B7D5E" w:rsidRPr="00614023" w:rsidRDefault="000B7D5E" w:rsidP="000B7D5E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327" w:type="dxa"/>
            <w:vAlign w:val="bottom"/>
          </w:tcPr>
          <w:p w14:paraId="003F3F77" w14:textId="2905914D" w:rsidR="000B7D5E" w:rsidRPr="00614023" w:rsidRDefault="000B7D5E" w:rsidP="000B7D5E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33" w:type="dxa"/>
            <w:gridSpan w:val="2"/>
            <w:vAlign w:val="bottom"/>
          </w:tcPr>
          <w:p w14:paraId="15726723" w14:textId="1256AB0A" w:rsidR="000B7D5E" w:rsidRPr="00614023" w:rsidRDefault="000B7D5E" w:rsidP="000B7D5E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0B7D5E" w:rsidRPr="00614023" w14:paraId="1C9A3CD7" w14:textId="77777777" w:rsidTr="00AD5044">
        <w:trPr>
          <w:cantSplit/>
        </w:trPr>
        <w:tc>
          <w:tcPr>
            <w:tcW w:w="4138" w:type="dxa"/>
            <w:vAlign w:val="bottom"/>
          </w:tcPr>
          <w:p w14:paraId="44739206" w14:textId="77777777" w:rsidR="000B7D5E" w:rsidRPr="00614023" w:rsidRDefault="000B7D5E" w:rsidP="00AD5044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20B5D0FD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A1F4775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1D0553A2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706638B4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0B7D5E" w:rsidRPr="00614023" w14:paraId="40811B1E" w14:textId="77777777" w:rsidTr="00AD5044">
        <w:trPr>
          <w:cantSplit/>
        </w:trPr>
        <w:tc>
          <w:tcPr>
            <w:tcW w:w="4138" w:type="dxa"/>
            <w:vAlign w:val="bottom"/>
          </w:tcPr>
          <w:p w14:paraId="641CC9DD" w14:textId="77777777" w:rsidR="000B7D5E" w:rsidRPr="00614023" w:rsidRDefault="000B7D5E" w:rsidP="00AD5044">
            <w:pPr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79013F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0319F30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B4AAFD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70106860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B7D5E" w:rsidRPr="00614023" w14:paraId="655D221C" w14:textId="77777777" w:rsidTr="00AD5044">
        <w:trPr>
          <w:cantSplit/>
        </w:trPr>
        <w:tc>
          <w:tcPr>
            <w:tcW w:w="4138" w:type="dxa"/>
            <w:vAlign w:val="bottom"/>
          </w:tcPr>
          <w:p w14:paraId="33FA2BA3" w14:textId="77777777" w:rsidR="000B7D5E" w:rsidRPr="00614023" w:rsidRDefault="000B7D5E" w:rsidP="00AD5044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F68C89C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11E4CB96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162F4D7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1C578A30" w14:textId="77777777" w:rsidR="000B7D5E" w:rsidRPr="00614023" w:rsidRDefault="000B7D5E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B7D5E" w:rsidRPr="00614023" w14:paraId="3D854D3E" w14:textId="77777777" w:rsidTr="00AD5044">
        <w:trPr>
          <w:cantSplit/>
        </w:trPr>
        <w:tc>
          <w:tcPr>
            <w:tcW w:w="4138" w:type="dxa"/>
            <w:vAlign w:val="bottom"/>
          </w:tcPr>
          <w:p w14:paraId="40F281BC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267E2EA" w14:textId="7E59DBF3" w:rsidR="000B7D5E" w:rsidRPr="00614023" w:rsidRDefault="00A0172C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vAlign w:val="bottom"/>
          </w:tcPr>
          <w:p w14:paraId="5678E7C6" w14:textId="3CECF8D3" w:rsidR="000B7D5E" w:rsidRPr="00614023" w:rsidRDefault="000B7D5E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7607CAE" w14:textId="087CCD12" w:rsidR="000B7D5E" w:rsidRPr="00614023" w:rsidRDefault="00BE3AF3" w:rsidP="009771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29</w:t>
            </w:r>
            <w:r w:rsidR="00A0172C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932</w:t>
            </w:r>
            <w:r w:rsidR="00A0172C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894</w:t>
            </w:r>
          </w:p>
        </w:tc>
        <w:tc>
          <w:tcPr>
            <w:tcW w:w="1333" w:type="dxa"/>
            <w:gridSpan w:val="2"/>
            <w:vAlign w:val="bottom"/>
          </w:tcPr>
          <w:p w14:paraId="4B9C12AD" w14:textId="7892387A" w:rsidR="000B7D5E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29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104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863</w:t>
            </w:r>
          </w:p>
        </w:tc>
      </w:tr>
      <w:tr w:rsidR="000B7D5E" w:rsidRPr="00614023" w14:paraId="0D1C6255" w14:textId="77777777" w:rsidTr="00AD5044">
        <w:trPr>
          <w:cantSplit/>
        </w:trPr>
        <w:tc>
          <w:tcPr>
            <w:tcW w:w="4138" w:type="dxa"/>
            <w:vAlign w:val="bottom"/>
          </w:tcPr>
          <w:p w14:paraId="3DF1078F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2BBD017" w14:textId="58580338" w:rsidR="000B7D5E" w:rsidRPr="00614023" w:rsidRDefault="00A0172C" w:rsidP="005931B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2AE5B6" w14:textId="77010CED" w:rsidR="000B7D5E" w:rsidRPr="00614023" w:rsidRDefault="00A0172C" w:rsidP="005931B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ABB4B6A" w14:textId="15FC1967" w:rsidR="000B7D5E" w:rsidRPr="00614023" w:rsidRDefault="00BE3AF3" w:rsidP="005931B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</w:t>
            </w:r>
            <w:r w:rsidR="00A0172C" w:rsidRPr="0061402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  <w:r w:rsidR="00A0172C" w:rsidRPr="0061402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E3AF3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894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48E23F" w14:textId="2C536149" w:rsidR="000B7D5E" w:rsidRPr="00614023" w:rsidRDefault="00BE3AF3" w:rsidP="005931B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29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104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863</w:t>
            </w:r>
          </w:p>
        </w:tc>
      </w:tr>
      <w:tr w:rsidR="005931BD" w:rsidRPr="00614023" w14:paraId="1D280C54" w14:textId="77777777" w:rsidTr="00AD5044">
        <w:trPr>
          <w:cantSplit/>
        </w:trPr>
        <w:tc>
          <w:tcPr>
            <w:tcW w:w="4138" w:type="dxa"/>
            <w:vAlign w:val="bottom"/>
          </w:tcPr>
          <w:p w14:paraId="3D4212AE" w14:textId="77777777" w:rsidR="005931BD" w:rsidRPr="00614023" w:rsidRDefault="005931BD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2AD3722E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0CD027CE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2893BC31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46A759AD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B7D5E" w:rsidRPr="00614023" w14:paraId="3C369EE0" w14:textId="77777777" w:rsidTr="00AD5044">
        <w:trPr>
          <w:cantSplit/>
        </w:trPr>
        <w:tc>
          <w:tcPr>
            <w:tcW w:w="4138" w:type="dxa"/>
            <w:vAlign w:val="bottom"/>
          </w:tcPr>
          <w:p w14:paraId="4051CA07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ค่าเช่าที่ดิน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CC03521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14C2EA83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4AB6DEC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0FA4B168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B7D5E" w:rsidRPr="00614023" w14:paraId="59D9A674" w14:textId="77777777" w:rsidTr="00AD5044">
        <w:trPr>
          <w:cantSplit/>
        </w:trPr>
        <w:tc>
          <w:tcPr>
            <w:tcW w:w="4138" w:type="dxa"/>
            <w:vAlign w:val="bottom"/>
          </w:tcPr>
          <w:p w14:paraId="1679C4C7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587ED21F" w14:textId="17FF22A3" w:rsidR="000B7D5E" w:rsidRPr="00614023" w:rsidRDefault="00D30017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vAlign w:val="bottom"/>
          </w:tcPr>
          <w:p w14:paraId="144FC236" w14:textId="7CB89925" w:rsidR="000B7D5E" w:rsidRPr="00614023" w:rsidRDefault="000B7D5E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52DA4804" w14:textId="317C77E3" w:rsidR="000B7D5E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A0172C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918</w:t>
            </w:r>
          </w:p>
        </w:tc>
        <w:tc>
          <w:tcPr>
            <w:tcW w:w="1333" w:type="dxa"/>
            <w:gridSpan w:val="2"/>
            <w:vAlign w:val="bottom"/>
          </w:tcPr>
          <w:p w14:paraId="1B099659" w14:textId="73E4A254" w:rsidR="000B7D5E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918</w:t>
            </w:r>
          </w:p>
        </w:tc>
      </w:tr>
      <w:tr w:rsidR="000B7D5E" w:rsidRPr="00614023" w14:paraId="571B7AA2" w14:textId="77777777" w:rsidTr="00AD5044">
        <w:trPr>
          <w:cantSplit/>
        </w:trPr>
        <w:tc>
          <w:tcPr>
            <w:tcW w:w="4138" w:type="dxa"/>
            <w:vAlign w:val="bottom"/>
          </w:tcPr>
          <w:p w14:paraId="0DD38CFB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D42EB0" w14:textId="31E078AB" w:rsidR="000B7D5E" w:rsidRPr="00614023" w:rsidRDefault="00D30017" w:rsidP="005931B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0FBD92" w14:textId="0D77B68E" w:rsidR="000B7D5E" w:rsidRPr="00614023" w:rsidRDefault="000B7D5E" w:rsidP="005931B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0E88D9D" w14:textId="67AFB658" w:rsidR="000B7D5E" w:rsidRPr="00614023" w:rsidRDefault="00BE3AF3" w:rsidP="005931B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3</w:t>
            </w:r>
            <w:r w:rsidR="00A0172C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918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8D9860" w14:textId="4197F057" w:rsidR="000B7D5E" w:rsidRPr="00614023" w:rsidRDefault="00BE3AF3" w:rsidP="005931B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918</w:t>
            </w:r>
          </w:p>
        </w:tc>
      </w:tr>
      <w:tr w:rsidR="000B7D5E" w:rsidRPr="00614023" w14:paraId="6ED06A64" w14:textId="77777777" w:rsidTr="00AD5044">
        <w:trPr>
          <w:cantSplit/>
        </w:trPr>
        <w:tc>
          <w:tcPr>
            <w:tcW w:w="4138" w:type="dxa"/>
            <w:vAlign w:val="bottom"/>
          </w:tcPr>
          <w:p w14:paraId="543C77EF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D1F8EC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8473B31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FB6AF40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4E6E0C08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B7D5E" w:rsidRPr="00614023" w14:paraId="064BF64D" w14:textId="77777777" w:rsidTr="00AD5044">
        <w:trPr>
          <w:cantSplit/>
        </w:trPr>
        <w:tc>
          <w:tcPr>
            <w:tcW w:w="4138" w:type="dxa"/>
            <w:vAlign w:val="bottom"/>
          </w:tcPr>
          <w:p w14:paraId="4C8E7637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059E770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641063CA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3D12DBF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6AD4F1C5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B7D5E" w:rsidRPr="00614023" w14:paraId="6A72F5B2" w14:textId="77777777" w:rsidTr="00AD5044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2B349275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AE36BF9" w14:textId="17F564FF" w:rsidR="000B7D5E" w:rsidRPr="00614023" w:rsidRDefault="00880A75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21B1DE4A" w14:textId="4121DFAE" w:rsidR="000B7D5E" w:rsidRPr="00614023" w:rsidRDefault="000B7D5E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3FA98484" w14:textId="548A7EEB" w:rsidR="000B7D5E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23</w:t>
            </w:r>
            <w:r w:rsidR="00A0172C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118</w:t>
            </w:r>
            <w:r w:rsidR="00A0172C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535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654D884E" w14:textId="27E23F4F" w:rsidR="000B7D5E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10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582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728</w:t>
            </w:r>
          </w:p>
        </w:tc>
      </w:tr>
      <w:tr w:rsidR="000B7D5E" w:rsidRPr="00614023" w14:paraId="3A31908E" w14:textId="77777777" w:rsidTr="00AD5044">
        <w:trPr>
          <w:cantSplit/>
        </w:trPr>
        <w:tc>
          <w:tcPr>
            <w:tcW w:w="4138" w:type="dxa"/>
            <w:vAlign w:val="bottom"/>
          </w:tcPr>
          <w:p w14:paraId="217AAD7C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A5E3B38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0C12D6FF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9CEADA8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18E8E8A4" w14:textId="77777777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B7D5E" w:rsidRPr="00614023" w14:paraId="36CA63B4" w14:textId="77777777" w:rsidTr="00AD5044">
        <w:trPr>
          <w:cantSplit/>
        </w:trPr>
        <w:tc>
          <w:tcPr>
            <w:tcW w:w="4138" w:type="dxa"/>
            <w:vAlign w:val="bottom"/>
          </w:tcPr>
          <w:p w14:paraId="1A835B2D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   </w:t>
            </w: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  <w:t>ที่ระดับของผู้ถือหุ้น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4D7AAE" w14:textId="06CFB84E" w:rsidR="000B7D5E" w:rsidRPr="00614023" w:rsidRDefault="00BE3AF3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120</w:t>
            </w:r>
            <w:r w:rsidR="00880A75"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970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3683AEF" w14:textId="3C6F6468" w:rsidR="000B7D5E" w:rsidRPr="00614023" w:rsidRDefault="00BE3AF3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27</w:t>
            </w:r>
            <w:r w:rsidR="000B7D5E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A98E82" w14:textId="6A97C047" w:rsidR="000B7D5E" w:rsidRPr="00614023" w:rsidRDefault="00BE3AF3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880A75"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200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13CCE719" w14:textId="7B03682B" w:rsidR="000B7D5E" w:rsidRPr="00614023" w:rsidRDefault="000B7D5E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0B7D5E" w:rsidRPr="00614023" w14:paraId="6D8AE7E0" w14:textId="77777777" w:rsidTr="00AD5044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0D5FBE05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D098030" w14:textId="1066CCAF" w:rsidR="000B7D5E" w:rsidRPr="00614023" w:rsidRDefault="00BE3AF3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120</w:t>
            </w:r>
            <w:r w:rsidR="00880A75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970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877805" w14:textId="57A7D10F" w:rsidR="000B7D5E" w:rsidRPr="00614023" w:rsidRDefault="00BE3AF3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27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000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1435B4" w14:textId="5845496B" w:rsidR="000B7D5E" w:rsidRPr="00614023" w:rsidRDefault="00BE3AF3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23</w:t>
            </w:r>
            <w:r w:rsidR="00880A75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132</w:t>
            </w:r>
            <w:r w:rsidR="00880A75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735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5D04B8" w14:textId="694A8C0A" w:rsidR="000B7D5E" w:rsidRPr="00614023" w:rsidRDefault="00BE3AF3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10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582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728</w:t>
            </w:r>
          </w:p>
        </w:tc>
      </w:tr>
      <w:tr w:rsidR="000B7D5E" w:rsidRPr="00614023" w14:paraId="18E5E6E7" w14:textId="77777777" w:rsidTr="00AD5044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04EE5ED6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B8DEEE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A4D2A3A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59BDC7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16D23271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B7D5E" w:rsidRPr="00614023" w14:paraId="631CE7CC" w14:textId="77777777" w:rsidTr="00AD5044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46D7FB31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6CC6762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4AA6F99C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02C2BBCE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5" w:type="dxa"/>
            <w:vAlign w:val="bottom"/>
          </w:tcPr>
          <w:p w14:paraId="03AB710E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B7D5E" w:rsidRPr="00614023" w14:paraId="60FF71B2" w14:textId="77777777" w:rsidTr="00AD5044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66F57967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23F6272" w14:textId="3E7CBA6F" w:rsidR="000B7D5E" w:rsidRPr="00614023" w:rsidRDefault="00BE3AF3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880A75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137</w:t>
            </w:r>
            <w:r w:rsidR="00880A75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4B09D30" w14:textId="2023CC97" w:rsidR="000B7D5E" w:rsidRPr="00614023" w:rsidRDefault="00BE3AF3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177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645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68AF1F7" w14:textId="376B5823" w:rsidR="000B7D5E" w:rsidRPr="00614023" w:rsidRDefault="00BE3AF3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880A75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091</w:t>
            </w:r>
            <w:r w:rsidR="00880A75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063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1B7134B3" w14:textId="13D35668" w:rsidR="000B7D5E" w:rsidRPr="00614023" w:rsidRDefault="00BE3AF3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130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710</w:t>
            </w:r>
          </w:p>
        </w:tc>
      </w:tr>
      <w:tr w:rsidR="000B7D5E" w:rsidRPr="00614023" w14:paraId="741A4DAB" w14:textId="77777777" w:rsidTr="00AD5044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42B99C1F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A71EA9" w14:textId="3E6BCA35" w:rsidR="000B7D5E" w:rsidRPr="00614023" w:rsidRDefault="00BE3AF3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880A75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137</w:t>
            </w:r>
            <w:r w:rsidR="00880A75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502B96" w14:textId="39574167" w:rsidR="000B7D5E" w:rsidRPr="00614023" w:rsidRDefault="00BE3AF3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177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645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A4EC70" w14:textId="0CDDD9BE" w:rsidR="000B7D5E" w:rsidRPr="00614023" w:rsidRDefault="00BE3AF3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880A75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091</w:t>
            </w:r>
            <w:r w:rsidR="00880A75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063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0F6174" w14:textId="16398915" w:rsidR="000B7D5E" w:rsidRPr="00614023" w:rsidRDefault="00BE3AF3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130</w:t>
            </w:r>
            <w:r w:rsidR="000B7D5E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710</w:t>
            </w:r>
          </w:p>
        </w:tc>
      </w:tr>
      <w:tr w:rsidR="000B7D5E" w:rsidRPr="00614023" w14:paraId="7E41EF7A" w14:textId="77777777" w:rsidTr="00AD5044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3022919B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38C425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1C99B4D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57CD56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496D3974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B7D5E" w:rsidRPr="00614023" w14:paraId="3A1C0C47" w14:textId="77777777" w:rsidTr="00A530B1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428D2171" w14:textId="77777777" w:rsidR="000B7D5E" w:rsidRPr="00614023" w:rsidRDefault="000B7D5E" w:rsidP="000B7D5E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เงินปันผลจ่าย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B48CB49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72AB8430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38FB0905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5" w:type="dxa"/>
            <w:vAlign w:val="bottom"/>
          </w:tcPr>
          <w:p w14:paraId="1195C7BB" w14:textId="77777777" w:rsidR="000B7D5E" w:rsidRPr="00614023" w:rsidRDefault="000B7D5E" w:rsidP="000B7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A530B1" w:rsidRPr="00614023" w14:paraId="73B91A1C" w14:textId="77777777" w:rsidTr="00A530B1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0C40DA14" w14:textId="61CA1FB2" w:rsidR="00A530B1" w:rsidRPr="00614023" w:rsidRDefault="00A530B1" w:rsidP="00A530B1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2EFAE292" w14:textId="77777777" w:rsidR="00A530B1" w:rsidRPr="00614023" w:rsidRDefault="00A530B1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69D2C272" w14:textId="77777777" w:rsidR="00A530B1" w:rsidRPr="00614023" w:rsidRDefault="00A530B1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557A6D39" w14:textId="77777777" w:rsidR="00A530B1" w:rsidRPr="00614023" w:rsidRDefault="00A530B1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5" w:type="dxa"/>
            <w:vAlign w:val="bottom"/>
          </w:tcPr>
          <w:p w14:paraId="54BD0D6E" w14:textId="77777777" w:rsidR="00A530B1" w:rsidRPr="00614023" w:rsidRDefault="00A530B1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A530B1" w:rsidRPr="00614023" w14:paraId="714FD983" w14:textId="77777777" w:rsidTr="00A530B1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347CD367" w14:textId="222ED33F" w:rsidR="00A530B1" w:rsidRPr="00614023" w:rsidRDefault="00A530B1" w:rsidP="00A530B1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   </w:t>
            </w: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  <w:t>ที่ระดับของผู้ถือหุ้น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3C6D98E" w14:textId="1EE3141A" w:rsidR="00A530B1" w:rsidRPr="00614023" w:rsidRDefault="00BE3AF3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246</w:t>
            </w:r>
            <w:r w:rsidR="00A530B1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8" w:type="dxa"/>
            <w:vAlign w:val="bottom"/>
          </w:tcPr>
          <w:p w14:paraId="6E94ECD5" w14:textId="2275E68E" w:rsidR="00A530B1" w:rsidRPr="00614023" w:rsidRDefault="00A530B1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624E95D2" w14:textId="3CB5CECA" w:rsidR="00A530B1" w:rsidRPr="00614023" w:rsidRDefault="00BE3AF3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246</w:t>
            </w:r>
            <w:r w:rsidR="00A530B1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5" w:type="dxa"/>
            <w:vAlign w:val="bottom"/>
          </w:tcPr>
          <w:p w14:paraId="7BD68F99" w14:textId="379B3EDF" w:rsidR="00A530B1" w:rsidRPr="00614023" w:rsidRDefault="00A530B1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A530B1" w:rsidRPr="00614023" w14:paraId="0E3496B9" w14:textId="77777777" w:rsidTr="00A530B1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610FD43C" w14:textId="77777777" w:rsidR="00A530B1" w:rsidRPr="00614023" w:rsidRDefault="00A530B1" w:rsidP="00A530B1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4DF6D6" w14:textId="713A225F" w:rsidR="00A530B1" w:rsidRPr="00614023" w:rsidRDefault="00BE3AF3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125</w:t>
            </w:r>
            <w:r w:rsidR="00A530B1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032</w:t>
            </w:r>
            <w:r w:rsidR="00A530B1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5033EF1" w14:textId="3E93ED3D" w:rsidR="00A530B1" w:rsidRPr="00614023" w:rsidRDefault="00BE3AF3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185</w:t>
            </w:r>
            <w:r w:rsidR="00A530B1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899</w:t>
            </w:r>
            <w:r w:rsidR="00A530B1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8927D2B" w14:textId="2BC29E1D" w:rsidR="00A530B1" w:rsidRPr="00614023" w:rsidRDefault="00BE3AF3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125</w:t>
            </w:r>
            <w:r w:rsidR="00A530B1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032</w:t>
            </w:r>
            <w:r w:rsidR="00A530B1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16D89764" w14:textId="69B9930F" w:rsidR="00A530B1" w:rsidRPr="00614023" w:rsidRDefault="00BE3AF3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185</w:t>
            </w:r>
            <w:r w:rsidR="00A530B1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899</w:t>
            </w:r>
            <w:r w:rsidR="00A530B1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650</w:t>
            </w:r>
          </w:p>
        </w:tc>
      </w:tr>
      <w:tr w:rsidR="00A530B1" w:rsidRPr="00614023" w14:paraId="76A54EEB" w14:textId="77777777" w:rsidTr="00AD5044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1286DDF3" w14:textId="77777777" w:rsidR="00A530B1" w:rsidRPr="00614023" w:rsidRDefault="00A530B1" w:rsidP="00A530B1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AFD633B" w14:textId="6211BFB0" w:rsidR="00A530B1" w:rsidRPr="00614023" w:rsidRDefault="00BE3AF3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125</w:t>
            </w:r>
            <w:r w:rsidR="00A530B1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279</w:t>
            </w:r>
            <w:r w:rsidR="00A530B1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D4B1DD" w14:textId="52FEA7F2" w:rsidR="00A530B1" w:rsidRPr="00614023" w:rsidRDefault="00BE3AF3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185</w:t>
            </w:r>
            <w:r w:rsidR="00A530B1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899</w:t>
            </w:r>
            <w:r w:rsidR="00A530B1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650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BB8468D" w14:textId="0E11FD2E" w:rsidR="00A530B1" w:rsidRPr="00614023" w:rsidRDefault="00BE3AF3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125</w:t>
            </w:r>
            <w:r w:rsidR="00A530B1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279</w:t>
            </w:r>
            <w:r w:rsidR="00A530B1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774BD7" w14:textId="68D89C60" w:rsidR="00A530B1" w:rsidRPr="00614023" w:rsidRDefault="00BE3AF3" w:rsidP="00A530B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185</w:t>
            </w:r>
            <w:r w:rsidR="00A530B1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899</w:t>
            </w:r>
            <w:r w:rsidR="00A530B1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650</w:t>
            </w:r>
          </w:p>
        </w:tc>
      </w:tr>
    </w:tbl>
    <w:p w14:paraId="3ED18914" w14:textId="77777777" w:rsidR="000B7D5E" w:rsidRPr="00614023" w:rsidRDefault="000B7D5E" w:rsidP="000B7D5E">
      <w:pPr>
        <w:rPr>
          <w:rFonts w:ascii="Browallia New" w:eastAsia="MS Mincho" w:hAnsi="Browallia New" w:cs="Browallia New"/>
          <w:sz w:val="26"/>
          <w:szCs w:val="26"/>
          <w:lang w:val="en-US"/>
        </w:rPr>
      </w:pPr>
    </w:p>
    <w:p w14:paraId="07916412" w14:textId="6FB8A9C1" w:rsidR="003C7519" w:rsidRPr="00614023" w:rsidRDefault="003C7519">
      <w:pPr>
        <w:rPr>
          <w:rFonts w:ascii="Browallia New" w:eastAsia="MS Mincho" w:hAnsi="Browallia New" w:cs="Browallia New"/>
          <w:sz w:val="26"/>
          <w:szCs w:val="26"/>
          <w:cs/>
          <w:lang w:val="en-US"/>
        </w:rPr>
      </w:pPr>
      <w:r w:rsidRPr="00614023">
        <w:rPr>
          <w:rFonts w:ascii="Browallia New" w:eastAsia="MS Mincho" w:hAnsi="Browallia New" w:cs="Browallia New"/>
          <w:sz w:val="26"/>
          <w:szCs w:val="26"/>
          <w:cs/>
          <w:lang w:val="en-US"/>
        </w:rPr>
        <w:br w:type="page"/>
      </w:r>
    </w:p>
    <w:bookmarkEnd w:id="9"/>
    <w:p w14:paraId="4C2AD626" w14:textId="676960C2" w:rsidR="0068414C" w:rsidRPr="00614023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4138"/>
        <w:gridCol w:w="1326"/>
        <w:gridCol w:w="1328"/>
        <w:gridCol w:w="1327"/>
        <w:gridCol w:w="1325"/>
        <w:gridCol w:w="8"/>
      </w:tblGrid>
      <w:tr w:rsidR="00BB37BC" w:rsidRPr="00614023" w14:paraId="07338637" w14:textId="77777777" w:rsidTr="005931BD">
        <w:trPr>
          <w:cantSplit/>
        </w:trPr>
        <w:tc>
          <w:tcPr>
            <w:tcW w:w="4138" w:type="dxa"/>
            <w:vAlign w:val="bottom"/>
          </w:tcPr>
          <w:p w14:paraId="42680392" w14:textId="77777777" w:rsidR="00BB37BC" w:rsidRPr="00614023" w:rsidRDefault="00BB37BC" w:rsidP="00BB37BC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6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5DBF99" w14:textId="77777777" w:rsidR="00BB37BC" w:rsidRPr="00614023" w:rsidRDefault="00BB37BC" w:rsidP="00BB37B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8C15F7" w14:textId="77777777" w:rsidR="00BB37BC" w:rsidRPr="00614023" w:rsidRDefault="00BB37BC" w:rsidP="00BB37B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ข้อมูลทางการเงินเฉพาะกิจการ</w:t>
            </w:r>
          </w:p>
        </w:tc>
      </w:tr>
      <w:tr w:rsidR="00BB37BC" w:rsidRPr="00614023" w14:paraId="5ACF9442" w14:textId="77777777" w:rsidTr="005931BD">
        <w:trPr>
          <w:cantSplit/>
        </w:trPr>
        <w:tc>
          <w:tcPr>
            <w:tcW w:w="4138" w:type="dxa"/>
            <w:vAlign w:val="bottom"/>
          </w:tcPr>
          <w:p w14:paraId="5EB0AB85" w14:textId="20AF9A5C" w:rsidR="00BB37BC" w:rsidRPr="00614023" w:rsidRDefault="00BB37BC" w:rsidP="00BB37BC">
            <w:pPr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สำหรับงวด</w:t>
            </w:r>
            <w:r w:rsidR="00DB126A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หก</w:t>
            </w: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3AB0E85B" w14:textId="75034A7A" w:rsidR="00BB37BC" w:rsidRPr="00614023" w:rsidRDefault="00BE3AF3" w:rsidP="00BB37BC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B37BC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FCEB923" w14:textId="1A90C905" w:rsidR="00BB37BC" w:rsidRPr="00614023" w:rsidRDefault="00BE3AF3" w:rsidP="00BB37BC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B37BC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28A13188" w14:textId="26813703" w:rsidR="00BB37BC" w:rsidRPr="00614023" w:rsidRDefault="00BE3AF3" w:rsidP="00BB37BC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B37BC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4AF602A0" w14:textId="1111B602" w:rsidR="00BB37BC" w:rsidRPr="00614023" w:rsidRDefault="00BE3AF3" w:rsidP="00BB37BC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B37BC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</w:tr>
      <w:tr w:rsidR="00BB37BC" w:rsidRPr="00614023" w14:paraId="25958237" w14:textId="77777777" w:rsidTr="005931BD">
        <w:trPr>
          <w:cantSplit/>
        </w:trPr>
        <w:tc>
          <w:tcPr>
            <w:tcW w:w="4138" w:type="dxa"/>
            <w:vAlign w:val="bottom"/>
          </w:tcPr>
          <w:p w14:paraId="68778389" w14:textId="77777777" w:rsidR="00BB37BC" w:rsidRPr="00614023" w:rsidRDefault="00BB37BC" w:rsidP="00BB37BC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vAlign w:val="bottom"/>
          </w:tcPr>
          <w:p w14:paraId="4BFE1D9F" w14:textId="01F8B74B" w:rsidR="00BB37BC" w:rsidRPr="00614023" w:rsidRDefault="00BB37BC" w:rsidP="00BB37BC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6EC34A74" w14:textId="34FD0876" w:rsidR="00BB37BC" w:rsidRPr="00614023" w:rsidRDefault="00BB37BC" w:rsidP="00BB37BC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327" w:type="dxa"/>
            <w:vAlign w:val="bottom"/>
          </w:tcPr>
          <w:p w14:paraId="550C4158" w14:textId="07EE9980" w:rsidR="00BB37BC" w:rsidRPr="00614023" w:rsidRDefault="00BB37BC" w:rsidP="00BB37BC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33" w:type="dxa"/>
            <w:gridSpan w:val="2"/>
            <w:vAlign w:val="bottom"/>
          </w:tcPr>
          <w:p w14:paraId="5233BAE3" w14:textId="36D1C504" w:rsidR="00BB37BC" w:rsidRPr="00614023" w:rsidRDefault="00BB37BC" w:rsidP="00BB37BC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BB37BC" w:rsidRPr="00614023" w14:paraId="19D62EAC" w14:textId="77777777" w:rsidTr="005931BD">
        <w:trPr>
          <w:cantSplit/>
        </w:trPr>
        <w:tc>
          <w:tcPr>
            <w:tcW w:w="4138" w:type="dxa"/>
            <w:vAlign w:val="bottom"/>
          </w:tcPr>
          <w:p w14:paraId="73B13319" w14:textId="77777777" w:rsidR="00BB37BC" w:rsidRPr="00614023" w:rsidRDefault="00BB37BC" w:rsidP="00BB37BC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70022BFB" w14:textId="77777777" w:rsidR="00BB37BC" w:rsidRPr="00614023" w:rsidRDefault="00BB37BC" w:rsidP="00BB37B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1E5E3D96" w14:textId="77777777" w:rsidR="00BB37BC" w:rsidRPr="00614023" w:rsidRDefault="00BB37BC" w:rsidP="00BB37B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206D71A5" w14:textId="77777777" w:rsidR="00BB37BC" w:rsidRPr="00614023" w:rsidRDefault="00BB37BC" w:rsidP="00BB37B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21AD8BBA" w14:textId="77777777" w:rsidR="00BB37BC" w:rsidRPr="00614023" w:rsidRDefault="00BB37BC" w:rsidP="00BB37B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BB37BC" w:rsidRPr="00614023" w14:paraId="399A264B" w14:textId="77777777" w:rsidTr="005931BD">
        <w:trPr>
          <w:cantSplit/>
        </w:trPr>
        <w:tc>
          <w:tcPr>
            <w:tcW w:w="4138" w:type="dxa"/>
            <w:vAlign w:val="bottom"/>
          </w:tcPr>
          <w:p w14:paraId="48C936A1" w14:textId="77777777" w:rsidR="00BB37BC" w:rsidRPr="00614023" w:rsidRDefault="00BB37BC" w:rsidP="00BB37BC">
            <w:pPr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419687" w14:textId="77777777" w:rsidR="00BB37BC" w:rsidRPr="00614023" w:rsidRDefault="00BB37BC" w:rsidP="00BB37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138A34A" w14:textId="77777777" w:rsidR="00BB37BC" w:rsidRPr="00614023" w:rsidRDefault="00BB37BC" w:rsidP="00BB37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DD3D74" w14:textId="77777777" w:rsidR="00BB37BC" w:rsidRPr="00614023" w:rsidRDefault="00BB37BC" w:rsidP="00BB37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568B5073" w14:textId="77777777" w:rsidR="00BB37BC" w:rsidRPr="00614023" w:rsidRDefault="00BB37BC" w:rsidP="00BB37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BB37BC" w:rsidRPr="00614023" w14:paraId="5141D611" w14:textId="77777777" w:rsidTr="005931BD">
        <w:trPr>
          <w:cantSplit/>
        </w:trPr>
        <w:tc>
          <w:tcPr>
            <w:tcW w:w="4138" w:type="dxa"/>
            <w:vAlign w:val="bottom"/>
          </w:tcPr>
          <w:p w14:paraId="69BBCEE7" w14:textId="77777777" w:rsidR="00BB37BC" w:rsidRPr="00614023" w:rsidRDefault="00BB37BC" w:rsidP="00BB37BC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4FD74F1" w14:textId="77777777" w:rsidR="00BB37BC" w:rsidRPr="00614023" w:rsidRDefault="00BB37BC" w:rsidP="00BB37BC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6A7C3982" w14:textId="77777777" w:rsidR="00BB37BC" w:rsidRPr="00614023" w:rsidRDefault="00BB37BC" w:rsidP="00BB37BC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3AB72903" w14:textId="77777777" w:rsidR="00BB37BC" w:rsidRPr="00614023" w:rsidRDefault="00BB37BC" w:rsidP="00BB37BC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1FAD2A70" w14:textId="77777777" w:rsidR="00BB37BC" w:rsidRPr="00614023" w:rsidRDefault="00BB37BC" w:rsidP="00BB37BC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DB126A" w:rsidRPr="00614023" w14:paraId="286E2BB2" w14:textId="77777777" w:rsidTr="005931BD">
        <w:trPr>
          <w:cantSplit/>
        </w:trPr>
        <w:tc>
          <w:tcPr>
            <w:tcW w:w="4138" w:type="dxa"/>
            <w:vAlign w:val="bottom"/>
          </w:tcPr>
          <w:p w14:paraId="65BE19AC" w14:textId="77777777" w:rsidR="00DB126A" w:rsidRPr="00614023" w:rsidRDefault="00DB126A" w:rsidP="00DB126A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8EBD0F9" w14:textId="77777777" w:rsidR="00DB126A" w:rsidRPr="00614023" w:rsidRDefault="00DB126A" w:rsidP="00DB126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vAlign w:val="bottom"/>
          </w:tcPr>
          <w:p w14:paraId="19BCB31B" w14:textId="77777777" w:rsidR="00DB126A" w:rsidRPr="00614023" w:rsidRDefault="00DB126A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72FD3B2" w14:textId="3AC343D5" w:rsidR="00DB126A" w:rsidRPr="00614023" w:rsidRDefault="00BE3AF3" w:rsidP="007A44A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77</w:t>
            </w:r>
            <w:r w:rsidR="00DB126A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542</w:t>
            </w:r>
            <w:r w:rsidR="00DB126A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924</w:t>
            </w:r>
          </w:p>
        </w:tc>
        <w:tc>
          <w:tcPr>
            <w:tcW w:w="1333" w:type="dxa"/>
            <w:gridSpan w:val="2"/>
            <w:vAlign w:val="bottom"/>
          </w:tcPr>
          <w:p w14:paraId="00D9390C" w14:textId="1230675E" w:rsidR="00DB126A" w:rsidRPr="00614023" w:rsidRDefault="00BE3AF3" w:rsidP="00DB126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65</w:t>
            </w:r>
            <w:r w:rsidR="00DB126A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161</w:t>
            </w:r>
            <w:r w:rsidR="00DB126A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821</w:t>
            </w:r>
          </w:p>
        </w:tc>
      </w:tr>
      <w:tr w:rsidR="00DB126A" w:rsidRPr="00614023" w14:paraId="2D62D663" w14:textId="77777777" w:rsidTr="005931BD">
        <w:trPr>
          <w:cantSplit/>
        </w:trPr>
        <w:tc>
          <w:tcPr>
            <w:tcW w:w="4138" w:type="dxa"/>
            <w:vAlign w:val="bottom"/>
          </w:tcPr>
          <w:p w14:paraId="258F1732" w14:textId="77777777" w:rsidR="00DB126A" w:rsidRPr="00614023" w:rsidRDefault="00DB126A" w:rsidP="00DB126A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D799BBC" w14:textId="77777777" w:rsidR="00DB126A" w:rsidRPr="00614023" w:rsidRDefault="00DB126A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587731" w14:textId="77777777" w:rsidR="00DB126A" w:rsidRPr="00614023" w:rsidRDefault="00DB126A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5E166A6" w14:textId="67BC6941" w:rsidR="00DB126A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77</w:t>
            </w:r>
            <w:r w:rsidR="00DB126A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542</w:t>
            </w:r>
            <w:r w:rsidR="00DB126A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924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2BAB99" w14:textId="49601FB4" w:rsidR="00DB126A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65</w:t>
            </w:r>
            <w:r w:rsidR="00DB126A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161</w:t>
            </w:r>
            <w:r w:rsidR="00DB126A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821</w:t>
            </w:r>
          </w:p>
        </w:tc>
      </w:tr>
      <w:tr w:rsidR="005931BD" w:rsidRPr="00614023" w14:paraId="0C440F9D" w14:textId="77777777" w:rsidTr="005931BD">
        <w:trPr>
          <w:cantSplit/>
        </w:trPr>
        <w:tc>
          <w:tcPr>
            <w:tcW w:w="4138" w:type="dxa"/>
            <w:vAlign w:val="bottom"/>
          </w:tcPr>
          <w:p w14:paraId="69A4EF2E" w14:textId="77777777" w:rsidR="005931BD" w:rsidRPr="00614023" w:rsidRDefault="005931BD" w:rsidP="00BC5FE0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7778A0C2" w14:textId="77777777" w:rsidR="005931BD" w:rsidRPr="00614023" w:rsidRDefault="005931BD" w:rsidP="00BC5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69BC25A4" w14:textId="77777777" w:rsidR="005931BD" w:rsidRPr="00614023" w:rsidRDefault="005931BD" w:rsidP="00BC5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1FCE575" w14:textId="77777777" w:rsidR="005931BD" w:rsidRPr="00614023" w:rsidRDefault="005931BD" w:rsidP="00BC5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0DFBB464" w14:textId="77777777" w:rsidR="005931BD" w:rsidRPr="00614023" w:rsidRDefault="005931BD" w:rsidP="00BC5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5931BD" w:rsidRPr="00614023" w14:paraId="34AE82A8" w14:textId="77777777" w:rsidTr="005931BD">
        <w:trPr>
          <w:cantSplit/>
        </w:trPr>
        <w:tc>
          <w:tcPr>
            <w:tcW w:w="4138" w:type="dxa"/>
            <w:vAlign w:val="bottom"/>
          </w:tcPr>
          <w:p w14:paraId="3F81559B" w14:textId="06BC4DF1" w:rsidR="005931BD" w:rsidRPr="00614023" w:rsidRDefault="005931BD" w:rsidP="00BC5FE0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ซื้อที่ดิน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5FBDDE98" w14:textId="77777777" w:rsidR="005931BD" w:rsidRPr="00614023" w:rsidRDefault="005931BD" w:rsidP="00BC5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12114B68" w14:textId="77777777" w:rsidR="005931BD" w:rsidRPr="00614023" w:rsidRDefault="005931BD" w:rsidP="00BC5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3C86949F" w14:textId="77777777" w:rsidR="005931BD" w:rsidRPr="00614023" w:rsidRDefault="005931BD" w:rsidP="00BC5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12006850" w14:textId="77777777" w:rsidR="005931BD" w:rsidRPr="00614023" w:rsidRDefault="005931BD" w:rsidP="00BC5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5931BD" w:rsidRPr="00614023" w14:paraId="717AA6E7" w14:textId="77777777" w:rsidTr="005931BD">
        <w:trPr>
          <w:cantSplit/>
        </w:trPr>
        <w:tc>
          <w:tcPr>
            <w:tcW w:w="4138" w:type="dxa"/>
            <w:vAlign w:val="bottom"/>
          </w:tcPr>
          <w:p w14:paraId="3FF88F72" w14:textId="28793E19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 บริษัทย่อย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A3E6C0" w14:textId="4E5019D3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3D82186" w14:textId="71FB9E33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-                    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58B005A" w14:textId="5CF0EF9B" w:rsidR="005931BD" w:rsidRPr="00614023" w:rsidRDefault="005931BD" w:rsidP="003D7CA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60993B09" w14:textId="47D54134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351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540</w:t>
            </w:r>
          </w:p>
        </w:tc>
      </w:tr>
      <w:tr w:rsidR="005931BD" w:rsidRPr="00614023" w14:paraId="12233792" w14:textId="77777777" w:rsidTr="005931BD">
        <w:trPr>
          <w:cantSplit/>
        </w:trPr>
        <w:tc>
          <w:tcPr>
            <w:tcW w:w="4138" w:type="dxa"/>
            <w:vAlign w:val="bottom"/>
          </w:tcPr>
          <w:p w14:paraId="10A86C30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84B2629" w14:textId="7CF82C25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03B9A0" w14:textId="57C289BE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7F51AF3" w14:textId="09B7CBF5" w:rsidR="005931BD" w:rsidRPr="00614023" w:rsidRDefault="005931BD" w:rsidP="003D7CA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179E5D" w14:textId="703D88DC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351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540</w:t>
            </w:r>
          </w:p>
        </w:tc>
      </w:tr>
      <w:tr w:rsidR="005931BD" w:rsidRPr="00614023" w14:paraId="2F9CF888" w14:textId="77777777" w:rsidTr="005931BD">
        <w:trPr>
          <w:cantSplit/>
        </w:trPr>
        <w:tc>
          <w:tcPr>
            <w:tcW w:w="4138" w:type="dxa"/>
            <w:vAlign w:val="bottom"/>
          </w:tcPr>
          <w:p w14:paraId="0CCCF468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C8DFD9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E4045CD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C28544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0B7F5999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5931BD" w:rsidRPr="00614023" w14:paraId="3D8CB59C" w14:textId="77777777" w:rsidTr="005931BD">
        <w:trPr>
          <w:cantSplit/>
        </w:trPr>
        <w:tc>
          <w:tcPr>
            <w:tcW w:w="4138" w:type="dxa"/>
            <w:vAlign w:val="bottom"/>
          </w:tcPr>
          <w:p w14:paraId="36591052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ค่าเช่าที่ดิน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1D3D7E8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070EA904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5876A7BD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5B0DDAB8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5931BD" w:rsidRPr="00614023" w14:paraId="73356699" w14:textId="77777777" w:rsidTr="005931BD">
        <w:trPr>
          <w:cantSplit/>
        </w:trPr>
        <w:tc>
          <w:tcPr>
            <w:tcW w:w="4138" w:type="dxa"/>
            <w:vAlign w:val="bottom"/>
          </w:tcPr>
          <w:p w14:paraId="5A2009AC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A1FE9D2" w14:textId="3DAA5BD0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vAlign w:val="bottom"/>
          </w:tcPr>
          <w:p w14:paraId="5559EB10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59BB37B" w14:textId="1762B9CA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836</w:t>
            </w:r>
          </w:p>
        </w:tc>
        <w:tc>
          <w:tcPr>
            <w:tcW w:w="1333" w:type="dxa"/>
            <w:gridSpan w:val="2"/>
            <w:vAlign w:val="bottom"/>
          </w:tcPr>
          <w:p w14:paraId="71415A62" w14:textId="204207A4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836</w:t>
            </w:r>
          </w:p>
        </w:tc>
      </w:tr>
      <w:tr w:rsidR="005931BD" w:rsidRPr="00614023" w14:paraId="57BE1986" w14:textId="77777777" w:rsidTr="005931BD">
        <w:trPr>
          <w:cantSplit/>
        </w:trPr>
        <w:tc>
          <w:tcPr>
            <w:tcW w:w="4138" w:type="dxa"/>
            <w:vAlign w:val="bottom"/>
          </w:tcPr>
          <w:p w14:paraId="62ADE54E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442C690" w14:textId="4B9115D3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C86B5C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3CB9B96" w14:textId="4D2BC8FD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836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1CAA4D" w14:textId="28CDC854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836</w:t>
            </w:r>
          </w:p>
        </w:tc>
      </w:tr>
      <w:tr w:rsidR="005931BD" w:rsidRPr="00614023" w14:paraId="47E2A03A" w14:textId="77777777" w:rsidTr="005931BD">
        <w:trPr>
          <w:cantSplit/>
        </w:trPr>
        <w:tc>
          <w:tcPr>
            <w:tcW w:w="4138" w:type="dxa"/>
            <w:vAlign w:val="bottom"/>
          </w:tcPr>
          <w:p w14:paraId="32E60372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1EF71E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7FB1768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6BDE4FF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5E06D9E9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5931BD" w:rsidRPr="00614023" w14:paraId="20605342" w14:textId="77777777" w:rsidTr="005931BD">
        <w:trPr>
          <w:cantSplit/>
        </w:trPr>
        <w:tc>
          <w:tcPr>
            <w:tcW w:w="4138" w:type="dxa"/>
            <w:vAlign w:val="bottom"/>
          </w:tcPr>
          <w:p w14:paraId="5C29B014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654D565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3F8B4D45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5E203824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1516A262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5931BD" w:rsidRPr="00614023" w14:paraId="023B6D12" w14:textId="77777777" w:rsidTr="005931BD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2A66D3A9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5D2B537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3F7EC903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DF23D3F" w14:textId="35FBBD15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34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837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197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51248CD3" w14:textId="0D6F327F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20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492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666</w:t>
            </w:r>
          </w:p>
        </w:tc>
      </w:tr>
      <w:tr w:rsidR="005931BD" w:rsidRPr="00614023" w14:paraId="5349B20E" w14:textId="77777777" w:rsidTr="005931BD">
        <w:trPr>
          <w:cantSplit/>
        </w:trPr>
        <w:tc>
          <w:tcPr>
            <w:tcW w:w="4138" w:type="dxa"/>
            <w:vAlign w:val="bottom"/>
          </w:tcPr>
          <w:p w14:paraId="65965ED4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54C0DE8E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0626CAE0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941AC53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077CA16E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5931BD" w:rsidRPr="00614023" w14:paraId="0F642AD8" w14:textId="77777777" w:rsidTr="005931BD">
        <w:trPr>
          <w:cantSplit/>
        </w:trPr>
        <w:tc>
          <w:tcPr>
            <w:tcW w:w="4138" w:type="dxa"/>
            <w:vAlign w:val="bottom"/>
          </w:tcPr>
          <w:p w14:paraId="4D40ACA9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   </w:t>
            </w: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  <w:t>ที่ระดับของผู้ถือหุ้น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2CA69C" w14:textId="213DBB32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211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370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D0098FE" w14:textId="53D15812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44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AFA3ECF" w14:textId="45C2392F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6D4872AC" w14:textId="76F0126D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</w:p>
        </w:tc>
      </w:tr>
      <w:tr w:rsidR="005931BD" w:rsidRPr="00614023" w14:paraId="67AE805D" w14:textId="77777777" w:rsidTr="005931BD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10CC6BC6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D4F5377" w14:textId="27A047B1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211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370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41A91D" w14:textId="699DBFE8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44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D018FCE" w14:textId="1F2C781F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34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851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397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F6BC9B" w14:textId="4CD41DA7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20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501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066</w:t>
            </w:r>
          </w:p>
        </w:tc>
      </w:tr>
      <w:tr w:rsidR="005931BD" w:rsidRPr="00614023" w14:paraId="3AF85148" w14:textId="77777777" w:rsidTr="005931BD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2C7F6BF1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5CD591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779ED6D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962898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0AA01954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5931BD" w:rsidRPr="00614023" w14:paraId="04D5CB16" w14:textId="77777777" w:rsidTr="005931BD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6352FF9C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0224F651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5F0A3174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2518198B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5" w:type="dxa"/>
            <w:vAlign w:val="bottom"/>
          </w:tcPr>
          <w:p w14:paraId="2898B147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5931BD" w:rsidRPr="00614023" w14:paraId="19FDF2FF" w14:textId="77777777" w:rsidTr="005931BD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18DCB9C0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6CEBB69" w14:textId="04748DEB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284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647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23F8A1FC" w14:textId="5C3BBAFC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363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46AF72C" w14:textId="48A1FF09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191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6699166B" w14:textId="2ED913F7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270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117</w:t>
            </w:r>
          </w:p>
        </w:tc>
      </w:tr>
      <w:tr w:rsidR="005931BD" w:rsidRPr="00614023" w14:paraId="1286FFB6" w14:textId="77777777" w:rsidTr="005931BD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3E5FD83C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DF74717" w14:textId="6F1CC2F7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284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647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6F40A2" w14:textId="6A2ED9A3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363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10F4351" w14:textId="6076A4D6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191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966AAB" w14:textId="06DF4AC5" w:rsidR="005931BD" w:rsidRPr="00614023" w:rsidRDefault="00BE3AF3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270</w:t>
            </w:r>
            <w:r w:rsidR="005931BD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117</w:t>
            </w:r>
          </w:p>
        </w:tc>
      </w:tr>
      <w:tr w:rsidR="005931BD" w:rsidRPr="00614023" w14:paraId="20951961" w14:textId="77777777" w:rsidTr="005931BD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600C9792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1FAD8E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052018C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120CFB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0088F113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5931BD" w:rsidRPr="00614023" w14:paraId="3CB440EA" w14:textId="77777777" w:rsidTr="007C293A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12FB6FEA" w14:textId="77777777" w:rsidR="005931BD" w:rsidRPr="00614023" w:rsidRDefault="005931BD" w:rsidP="005931BD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เงินปันผลจ่าย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53012289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6D96BEA4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B1C8C11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5" w:type="dxa"/>
            <w:vAlign w:val="bottom"/>
          </w:tcPr>
          <w:p w14:paraId="213656FF" w14:textId="77777777" w:rsidR="005931BD" w:rsidRPr="00614023" w:rsidRDefault="005931BD" w:rsidP="005931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7C293A" w:rsidRPr="00614023" w14:paraId="64380C0F" w14:textId="77777777" w:rsidTr="007C293A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1D715F4D" w14:textId="54CFC921" w:rsidR="007C293A" w:rsidRPr="00614023" w:rsidRDefault="007C293A" w:rsidP="007C293A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2161D50E" w14:textId="77777777" w:rsidR="007C293A" w:rsidRPr="00614023" w:rsidRDefault="007C293A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413749E3" w14:textId="77777777" w:rsidR="007C293A" w:rsidRPr="00614023" w:rsidRDefault="007C293A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011A4E1A" w14:textId="77777777" w:rsidR="007C293A" w:rsidRPr="00614023" w:rsidRDefault="007C293A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5" w:type="dxa"/>
            <w:vAlign w:val="bottom"/>
          </w:tcPr>
          <w:p w14:paraId="6932FD9B" w14:textId="77777777" w:rsidR="007C293A" w:rsidRPr="00614023" w:rsidRDefault="007C293A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7C293A" w:rsidRPr="00614023" w14:paraId="51058667" w14:textId="77777777" w:rsidTr="007C293A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247C2082" w14:textId="0B3ADC16" w:rsidR="007C293A" w:rsidRPr="00614023" w:rsidRDefault="007C293A" w:rsidP="007C293A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   </w:t>
            </w: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  <w:t>ที่ระดับของผู้ถือหุ้น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8F7F271" w14:textId="70DE6210" w:rsidR="007C293A" w:rsidRPr="00614023" w:rsidRDefault="00BE3AF3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246</w:t>
            </w:r>
            <w:r w:rsidR="007C293A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328" w:type="dxa"/>
            <w:vAlign w:val="bottom"/>
          </w:tcPr>
          <w:p w14:paraId="6B1CC35F" w14:textId="6C19F25C" w:rsidR="007C293A" w:rsidRPr="00614023" w:rsidRDefault="007C293A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9800A0C" w14:textId="242E863C" w:rsidR="007C293A" w:rsidRPr="00614023" w:rsidRDefault="00BE3AF3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246</w:t>
            </w:r>
            <w:r w:rsidR="007C293A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5" w:type="dxa"/>
            <w:vAlign w:val="bottom"/>
          </w:tcPr>
          <w:p w14:paraId="500E55FC" w14:textId="3A73A05E" w:rsidR="007C293A" w:rsidRPr="00614023" w:rsidRDefault="007C293A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7C293A" w:rsidRPr="00614023" w14:paraId="10EDB5F3" w14:textId="77777777" w:rsidTr="007C293A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6A2B2766" w14:textId="77777777" w:rsidR="007C293A" w:rsidRPr="00614023" w:rsidRDefault="007C293A" w:rsidP="007C293A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4935E75" w14:textId="319AB482" w:rsidR="007C293A" w:rsidRPr="00614023" w:rsidRDefault="00BE3AF3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125</w:t>
            </w:r>
            <w:r w:rsidR="007C293A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033</w:t>
            </w:r>
            <w:r w:rsidR="007C293A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237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49B5F48" w14:textId="0EA517DB" w:rsidR="007C293A" w:rsidRPr="00614023" w:rsidRDefault="00BE3AF3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185</w:t>
            </w:r>
            <w:r w:rsidR="007C293A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899</w:t>
            </w:r>
            <w:r w:rsidR="007C293A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650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A33084" w14:textId="34CDD51F" w:rsidR="007C293A" w:rsidRPr="00614023" w:rsidRDefault="00BE3AF3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125</w:t>
            </w:r>
            <w:r w:rsidR="007C293A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032</w:t>
            </w:r>
            <w:r w:rsidR="007C293A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1A88E609" w14:textId="763E66C2" w:rsidR="007C293A" w:rsidRPr="00614023" w:rsidRDefault="00BE3AF3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185</w:t>
            </w:r>
            <w:r w:rsidR="007C293A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899</w:t>
            </w:r>
            <w:r w:rsidR="007C293A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650</w:t>
            </w:r>
          </w:p>
        </w:tc>
      </w:tr>
      <w:tr w:rsidR="007C293A" w:rsidRPr="00614023" w14:paraId="006F8CB6" w14:textId="77777777" w:rsidTr="005931BD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0A69D41E" w14:textId="77777777" w:rsidR="007C293A" w:rsidRPr="00614023" w:rsidRDefault="007C293A" w:rsidP="007C293A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8FB3627" w14:textId="3A1CC852" w:rsidR="007C293A" w:rsidRPr="00614023" w:rsidRDefault="00BE3AF3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125</w:t>
            </w:r>
            <w:r w:rsidR="004D34FC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279</w:t>
            </w:r>
            <w:r w:rsidR="004D34FC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648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5932EF" w14:textId="3283E9C4" w:rsidR="007C293A" w:rsidRPr="00614023" w:rsidRDefault="00BE3AF3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185</w:t>
            </w:r>
            <w:r w:rsidR="007C293A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899</w:t>
            </w:r>
            <w:r w:rsidR="007C293A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650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103E094" w14:textId="1D3F0E0A" w:rsidR="007C293A" w:rsidRPr="00614023" w:rsidRDefault="00BE3AF3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125</w:t>
            </w:r>
            <w:r w:rsidR="004D34FC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279</w:t>
            </w:r>
            <w:r w:rsidR="004D34FC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CB5B04" w14:textId="799CDA2D" w:rsidR="007C293A" w:rsidRPr="00614023" w:rsidRDefault="00BE3AF3" w:rsidP="007C29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185</w:t>
            </w:r>
            <w:r w:rsidR="007C293A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899</w:t>
            </w:r>
            <w:r w:rsidR="007C293A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650</w:t>
            </w:r>
          </w:p>
        </w:tc>
      </w:tr>
    </w:tbl>
    <w:p w14:paraId="5275D6F1" w14:textId="77777777" w:rsidR="00BB37BC" w:rsidRPr="00614023" w:rsidRDefault="00BB37BC" w:rsidP="00BB37BC">
      <w:pPr>
        <w:rPr>
          <w:rFonts w:ascii="Browallia New" w:eastAsia="MS Mincho" w:hAnsi="Browallia New" w:cs="Browallia New"/>
          <w:sz w:val="26"/>
          <w:szCs w:val="26"/>
          <w:lang w:val="en-US"/>
        </w:rPr>
      </w:pPr>
    </w:p>
    <w:p w14:paraId="0DC3B791" w14:textId="77777777" w:rsidR="00BB37BC" w:rsidRPr="00614023" w:rsidRDefault="00BB37BC" w:rsidP="00BB37BC">
      <w:pPr>
        <w:rPr>
          <w:rFonts w:ascii="Browallia New" w:eastAsia="MS Mincho" w:hAnsi="Browallia New" w:cs="Browallia New"/>
          <w:sz w:val="26"/>
          <w:szCs w:val="26"/>
          <w:cs/>
          <w:lang w:val="en-US"/>
        </w:rPr>
      </w:pPr>
      <w:r w:rsidRPr="00614023">
        <w:rPr>
          <w:rFonts w:ascii="Browallia New" w:eastAsia="MS Mincho" w:hAnsi="Browallia New" w:cs="Browallia New"/>
          <w:sz w:val="26"/>
          <w:szCs w:val="26"/>
          <w:cs/>
          <w:lang w:val="en-US"/>
        </w:rPr>
        <w:br w:type="page"/>
      </w:r>
    </w:p>
    <w:p w14:paraId="50B1EDE2" w14:textId="54FFD729" w:rsidR="00BB37BC" w:rsidRPr="00614023" w:rsidRDefault="00BB37BC">
      <w:pPr>
        <w:rPr>
          <w:rFonts w:ascii="Browallia New" w:eastAsia="Browallia New" w:hAnsi="Browallia New" w:cs="Browallia New"/>
          <w:sz w:val="26"/>
          <w:szCs w:val="26"/>
        </w:rPr>
      </w:pPr>
    </w:p>
    <w:p w14:paraId="22663EA2" w14:textId="77777777" w:rsidR="0068414C" w:rsidRPr="00614023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614023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ยอดค้างชำระที่เกิดจากการซื้อ/ขายสินค้าและบริการ</w:t>
      </w:r>
    </w:p>
    <w:p w14:paraId="477D83A0" w14:textId="77777777" w:rsidR="0068414C" w:rsidRPr="00614023" w:rsidRDefault="0068414C">
      <w:pPr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tbl>
      <w:tblPr>
        <w:tblStyle w:val="aff8"/>
        <w:tblW w:w="93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62"/>
        <w:gridCol w:w="1296"/>
        <w:gridCol w:w="1296"/>
        <w:gridCol w:w="1296"/>
        <w:gridCol w:w="1296"/>
      </w:tblGrid>
      <w:tr w:rsidR="0068414C" w:rsidRPr="00614023" w14:paraId="3490E383" w14:textId="77777777" w:rsidTr="004C22B5">
        <w:trPr>
          <w:cantSplit/>
        </w:trPr>
        <w:tc>
          <w:tcPr>
            <w:tcW w:w="4162" w:type="dxa"/>
            <w:vAlign w:val="bottom"/>
          </w:tcPr>
          <w:p w14:paraId="352F6280" w14:textId="77777777" w:rsidR="0068414C" w:rsidRPr="00614023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5E28603" w14:textId="77777777" w:rsidR="0068414C" w:rsidRPr="00614023" w:rsidRDefault="00214C3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E3C262A" w14:textId="77777777" w:rsidR="0068414C" w:rsidRPr="00614023" w:rsidRDefault="00214C3A">
            <w:pPr>
              <w:ind w:left="-118"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8414C" w:rsidRPr="00614023" w14:paraId="4AA2D56E" w14:textId="77777777" w:rsidTr="004C22B5">
        <w:trPr>
          <w:cantSplit/>
        </w:trPr>
        <w:tc>
          <w:tcPr>
            <w:tcW w:w="4162" w:type="dxa"/>
            <w:vAlign w:val="bottom"/>
          </w:tcPr>
          <w:p w14:paraId="3574F2A8" w14:textId="77777777" w:rsidR="0068414C" w:rsidRPr="00614023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628DD73E" w14:textId="6E3BD89A" w:rsidR="0068414C" w:rsidRPr="00614023" w:rsidRDefault="00BE3AF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B7D5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68758E9" w14:textId="351BE53E" w:rsidR="0068414C" w:rsidRPr="00614023" w:rsidRDefault="00BE3AF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16AD85B" w14:textId="60DD494F" w:rsidR="0068414C" w:rsidRPr="00614023" w:rsidRDefault="00BE3AF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B7D5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AFB02AF" w14:textId="04C7F3AD" w:rsidR="0068414C" w:rsidRPr="00614023" w:rsidRDefault="00BE3AF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214C3A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614023" w14:paraId="5E5D881F" w14:textId="77777777" w:rsidTr="004C22B5">
        <w:trPr>
          <w:cantSplit/>
        </w:trPr>
        <w:tc>
          <w:tcPr>
            <w:tcW w:w="4162" w:type="dxa"/>
            <w:vAlign w:val="bottom"/>
          </w:tcPr>
          <w:p w14:paraId="63E2BF57" w14:textId="77777777" w:rsidR="0068414C" w:rsidRPr="00614023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CD35968" w14:textId="37D8BE35" w:rsidR="0068414C" w:rsidRPr="00614023" w:rsidRDefault="00C87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2319945E" w14:textId="263399E8" w:rsidR="0068414C" w:rsidRPr="00614023" w:rsidRDefault="00C87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275DACB9" w14:textId="62F12BD4" w:rsidR="0068414C" w:rsidRPr="00614023" w:rsidRDefault="00C87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4FB7EF20" w14:textId="70600DA2" w:rsidR="0068414C" w:rsidRPr="00614023" w:rsidRDefault="00C87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68414C" w:rsidRPr="00614023" w14:paraId="3A985C26" w14:textId="77777777" w:rsidTr="004C22B5">
        <w:trPr>
          <w:cantSplit/>
        </w:trPr>
        <w:tc>
          <w:tcPr>
            <w:tcW w:w="4162" w:type="dxa"/>
            <w:vAlign w:val="bottom"/>
          </w:tcPr>
          <w:p w14:paraId="453C03E0" w14:textId="77777777" w:rsidR="0068414C" w:rsidRPr="00614023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A6D7075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380084D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1CB5CF9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11BA7E9F" w14:textId="77777777" w:rsidR="0068414C" w:rsidRPr="00614023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E17C8" w:rsidRPr="00614023" w14:paraId="40B71C6D" w14:textId="77777777" w:rsidTr="007C439E">
        <w:trPr>
          <w:cantSplit/>
        </w:trPr>
        <w:tc>
          <w:tcPr>
            <w:tcW w:w="4162" w:type="dxa"/>
            <w:vAlign w:val="bottom"/>
          </w:tcPr>
          <w:p w14:paraId="1135BE2B" w14:textId="4BCA64F4" w:rsidR="009E17C8" w:rsidRPr="00614023" w:rsidRDefault="009E17C8" w:rsidP="007C439E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5CD4013" w14:textId="77777777" w:rsidR="009E17C8" w:rsidRPr="00614023" w:rsidRDefault="009E17C8" w:rsidP="007C439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E200B8B" w14:textId="77777777" w:rsidR="009E17C8" w:rsidRPr="00614023" w:rsidRDefault="009E17C8" w:rsidP="007C439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E67A9E3" w14:textId="77777777" w:rsidR="009E17C8" w:rsidRPr="00614023" w:rsidRDefault="009E17C8" w:rsidP="007C439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9ED53DE" w14:textId="77777777" w:rsidR="009E17C8" w:rsidRPr="00614023" w:rsidRDefault="009E17C8" w:rsidP="007C439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:rsidRPr="00614023" w14:paraId="4BB77E5F" w14:textId="77777777" w:rsidTr="004C22B5">
        <w:trPr>
          <w:cantSplit/>
        </w:trPr>
        <w:tc>
          <w:tcPr>
            <w:tcW w:w="4162" w:type="dxa"/>
            <w:vAlign w:val="bottom"/>
          </w:tcPr>
          <w:p w14:paraId="0213F51A" w14:textId="77777777" w:rsidR="0068414C" w:rsidRPr="00614023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2AE8B02" w14:textId="77777777" w:rsidR="0068414C" w:rsidRPr="00614023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D17BE26" w14:textId="77777777" w:rsidR="0068414C" w:rsidRPr="00614023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2E669EE" w14:textId="77777777" w:rsidR="0068414C" w:rsidRPr="00614023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C7ABD28" w14:textId="77777777" w:rsidR="0068414C" w:rsidRPr="00614023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B5640" w:rsidRPr="00614023" w14:paraId="58F8D458" w14:textId="77777777" w:rsidTr="004C22B5">
        <w:trPr>
          <w:cantSplit/>
        </w:trPr>
        <w:tc>
          <w:tcPr>
            <w:tcW w:w="4162" w:type="dxa"/>
            <w:vAlign w:val="bottom"/>
          </w:tcPr>
          <w:p w14:paraId="5977F05B" w14:textId="0B77D7AF" w:rsidR="000B5640" w:rsidRPr="00614023" w:rsidRDefault="000B5640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94CB7D6" w14:textId="6A489A2D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DC4888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454</w:t>
            </w:r>
            <w:r w:rsidR="00DC4888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557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357258" w14:textId="4FDFF448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0B5640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601</w:t>
            </w:r>
            <w:r w:rsidR="000B5640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938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707F80" w14:textId="38B681FB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51459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740</w:t>
            </w:r>
            <w:r w:rsidR="0051459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D809B1" w14:textId="2147F55C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0B5640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163</w:t>
            </w:r>
            <w:r w:rsidR="000B5640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110</w:t>
            </w:r>
          </w:p>
        </w:tc>
      </w:tr>
      <w:tr w:rsidR="000B5640" w:rsidRPr="00614023" w14:paraId="18F7E393" w14:textId="77777777" w:rsidTr="004C22B5">
        <w:trPr>
          <w:cantSplit/>
        </w:trPr>
        <w:tc>
          <w:tcPr>
            <w:tcW w:w="4162" w:type="dxa"/>
            <w:vAlign w:val="bottom"/>
          </w:tcPr>
          <w:p w14:paraId="5CF721E3" w14:textId="77777777" w:rsidR="000B5640" w:rsidRPr="00614023" w:rsidRDefault="000B5640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FDBED37" w14:textId="59E0F606" w:rsidR="000B5640" w:rsidRPr="00614023" w:rsidRDefault="00DC4888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28121A" w14:textId="221D9DAC" w:rsidR="000B5640" w:rsidRPr="00614023" w:rsidRDefault="000B564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Arial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34B2EFC" w14:textId="0E187D45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181</w:t>
            </w:r>
            <w:r w:rsidR="00DC4888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329</w:t>
            </w:r>
            <w:r w:rsidR="00DC4888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746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6565496" w14:textId="47FDBBF8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144</w:t>
            </w:r>
            <w:r w:rsidR="000B5640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529</w:t>
            </w:r>
            <w:r w:rsidR="000B5640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430</w:t>
            </w:r>
          </w:p>
        </w:tc>
      </w:tr>
      <w:tr w:rsidR="000B5640" w:rsidRPr="00614023" w14:paraId="3D6A1FEB" w14:textId="77777777" w:rsidTr="004C22B5">
        <w:trPr>
          <w:cantSplit/>
        </w:trPr>
        <w:tc>
          <w:tcPr>
            <w:tcW w:w="4162" w:type="dxa"/>
            <w:vAlign w:val="bottom"/>
          </w:tcPr>
          <w:p w14:paraId="78E23326" w14:textId="77777777" w:rsidR="000B5640" w:rsidRPr="00614023" w:rsidRDefault="000B5640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8D13437" w14:textId="455CC048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253</w:t>
            </w:r>
            <w:r w:rsidR="00DC4888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790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CCCDBC0" w14:textId="5E9428F2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0B5640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A173050" w14:textId="2700A31E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253</w:t>
            </w:r>
            <w:r w:rsidR="00DC4888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790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A5458D" w14:textId="124D75F1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0B5640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200</w:t>
            </w:r>
          </w:p>
        </w:tc>
      </w:tr>
      <w:tr w:rsidR="000B5640" w:rsidRPr="00614023" w14:paraId="739DCDF3" w14:textId="77777777" w:rsidTr="004C22B5">
        <w:trPr>
          <w:cantSplit/>
        </w:trPr>
        <w:tc>
          <w:tcPr>
            <w:tcW w:w="4162" w:type="dxa"/>
            <w:vAlign w:val="bottom"/>
          </w:tcPr>
          <w:p w14:paraId="63418615" w14:textId="5AFBDB1F" w:rsidR="000B5640" w:rsidRPr="00614023" w:rsidRDefault="000B5640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กิจการร่วมค้า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3C1D27B" w14:textId="41AA5390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19</w:t>
            </w:r>
            <w:r w:rsidR="0051459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296</w:t>
            </w:r>
            <w:r w:rsidR="0051459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914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DB4A662" w14:textId="53FDF882" w:rsidR="000B5640" w:rsidRPr="00614023" w:rsidRDefault="00BE3AF3" w:rsidP="000B564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eastAsia="en-GB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361</w:t>
            </w:r>
            <w:r w:rsidR="000B5640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453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65FAE15" w14:textId="1475EEDF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19</w:t>
            </w:r>
            <w:r w:rsidR="0051459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296</w:t>
            </w:r>
            <w:r w:rsidR="0051459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914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A6231D" w14:textId="1E1AE9D2" w:rsidR="000B5640" w:rsidRPr="00614023" w:rsidRDefault="00BE3AF3" w:rsidP="000B564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eastAsia="en-GB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361</w:t>
            </w:r>
            <w:r w:rsidR="000B5640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453</w:t>
            </w:r>
          </w:p>
        </w:tc>
      </w:tr>
      <w:tr w:rsidR="000B5640" w:rsidRPr="00614023" w14:paraId="41C61EBD" w14:textId="77777777" w:rsidTr="004C22B5">
        <w:trPr>
          <w:cantSplit/>
        </w:trPr>
        <w:tc>
          <w:tcPr>
            <w:tcW w:w="4162" w:type="dxa"/>
            <w:vAlign w:val="bottom"/>
          </w:tcPr>
          <w:p w14:paraId="2B575137" w14:textId="77777777" w:rsidR="000B5640" w:rsidRPr="00614023" w:rsidRDefault="000B5640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รวมลูกหนี้กิจการที่เกี่ยวข้องกัน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FD37276" w14:textId="61C3551B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23</w:t>
            </w:r>
            <w:r w:rsidR="0051459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005</w:t>
            </w:r>
            <w:r w:rsidR="00514599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261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DDAFDA4" w14:textId="07E4429A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0B5640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113</w:t>
            </w:r>
            <w:r w:rsidR="000B5640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591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541888B" w14:textId="0FE6F2F2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203</w:t>
            </w:r>
            <w:r w:rsidR="00514599" w:rsidRPr="00614023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621</w:t>
            </w:r>
            <w:r w:rsidR="00514599" w:rsidRPr="00614023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E202206" w14:textId="3B58E0C1" w:rsidR="000B5640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147</w:t>
            </w:r>
            <w:r w:rsidR="000B5640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204</w:t>
            </w:r>
            <w:r w:rsidR="000B5640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193</w:t>
            </w:r>
          </w:p>
        </w:tc>
      </w:tr>
      <w:tr w:rsidR="00400604" w:rsidRPr="00614023" w14:paraId="5803EC77" w14:textId="77777777" w:rsidTr="004C22B5">
        <w:trPr>
          <w:cantSplit/>
        </w:trPr>
        <w:tc>
          <w:tcPr>
            <w:tcW w:w="4162" w:type="dxa"/>
            <w:vAlign w:val="bottom"/>
          </w:tcPr>
          <w:p w14:paraId="68961B57" w14:textId="77777777" w:rsidR="00400604" w:rsidRPr="00614023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1A3BAE9" w14:textId="77777777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1466278" w14:textId="77777777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43C9006" w14:textId="77777777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26E2EBE" w14:textId="77777777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00604" w:rsidRPr="00614023" w14:paraId="7D664D08" w14:textId="77777777" w:rsidTr="00AD5044">
        <w:trPr>
          <w:cantSplit/>
        </w:trPr>
        <w:tc>
          <w:tcPr>
            <w:tcW w:w="4162" w:type="dxa"/>
            <w:vAlign w:val="bottom"/>
          </w:tcPr>
          <w:p w14:paraId="299368FA" w14:textId="1004245D" w:rsidR="00400604" w:rsidRPr="00614023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2EFDD6" w14:textId="77777777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0CCCB5F" w14:textId="77777777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BA299B5" w14:textId="77777777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7EF9650" w14:textId="77777777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00604" w:rsidRPr="00614023" w14:paraId="4AEE09F4" w14:textId="77777777" w:rsidTr="00AD5044">
        <w:trPr>
          <w:cantSplit/>
        </w:trPr>
        <w:tc>
          <w:tcPr>
            <w:tcW w:w="4162" w:type="dxa"/>
            <w:vAlign w:val="bottom"/>
          </w:tcPr>
          <w:p w14:paraId="58A6212B" w14:textId="6911B13F" w:rsidR="00400604" w:rsidRPr="00614023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85352CC" w14:textId="25F185E5" w:rsidR="00400604" w:rsidRPr="00614023" w:rsidRDefault="00D30017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F9C56B2" w14:textId="6260A31D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BB6A470" w14:textId="07779620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A34438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701</w:t>
            </w:r>
            <w:r w:rsidR="00A34438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809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CF11E3" w14:textId="761AEDB0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47</w:t>
            </w:r>
            <w:r w:rsidR="00400604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731</w:t>
            </w:r>
            <w:r w:rsidR="00400604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876</w:t>
            </w:r>
          </w:p>
        </w:tc>
      </w:tr>
      <w:tr w:rsidR="00400604" w:rsidRPr="00614023" w14:paraId="46520015" w14:textId="77777777" w:rsidTr="00AD5044">
        <w:trPr>
          <w:cantSplit/>
        </w:trPr>
        <w:tc>
          <w:tcPr>
            <w:tcW w:w="4162" w:type="dxa"/>
            <w:vAlign w:val="bottom"/>
          </w:tcPr>
          <w:p w14:paraId="2900C356" w14:textId="5ADD2072" w:rsidR="00400604" w:rsidRPr="00614023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D529116" w14:textId="3CA0EFB9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648</w:t>
            </w:r>
            <w:r w:rsidR="0058261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041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94C07A" w14:textId="1B94ECDA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400604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620</w:t>
            </w:r>
            <w:r w:rsidR="00400604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CA8C6BB" w14:textId="739A5090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525</w:t>
            </w:r>
            <w:r w:rsidR="00A34438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DCFFE6" w14:textId="671FD16B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400604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382</w:t>
            </w:r>
            <w:r w:rsidR="00400604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478</w:t>
            </w:r>
          </w:p>
        </w:tc>
      </w:tr>
      <w:tr w:rsidR="00400604" w:rsidRPr="00614023" w14:paraId="5DEA511C" w14:textId="77777777" w:rsidTr="00AD5044">
        <w:trPr>
          <w:cantSplit/>
        </w:trPr>
        <w:tc>
          <w:tcPr>
            <w:tcW w:w="4162" w:type="dxa"/>
            <w:vAlign w:val="bottom"/>
          </w:tcPr>
          <w:p w14:paraId="52DA0443" w14:textId="2013B621" w:rsidR="00400604" w:rsidRPr="00614023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0"/>
                <w:szCs w:val="20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0E267FE" w14:textId="2F3ECD0E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BC3318" w14:textId="174D6D5A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70105EC" w14:textId="1068D251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4CFF49" w14:textId="20591EE1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00604" w:rsidRPr="00614023" w14:paraId="4F068A48" w14:textId="77777777" w:rsidTr="00AD5044">
        <w:trPr>
          <w:cantSplit/>
        </w:trPr>
        <w:tc>
          <w:tcPr>
            <w:tcW w:w="4162" w:type="dxa"/>
            <w:vAlign w:val="bottom"/>
          </w:tcPr>
          <w:p w14:paraId="013684DB" w14:textId="7705C232" w:rsidR="00400604" w:rsidRPr="00614023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   ที่ระดับของผู้ถือหุ้น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3936555" w14:textId="1E87BDD0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47</w:t>
            </w:r>
            <w:r w:rsidR="00A34438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151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8A321F4" w14:textId="3DAE26FF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="00400604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133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55A7C32" w14:textId="286FC314" w:rsidR="00400604" w:rsidRPr="00614023" w:rsidRDefault="00A34438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5B7790" w14:textId="67529508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400604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333</w:t>
            </w:r>
          </w:p>
        </w:tc>
      </w:tr>
      <w:tr w:rsidR="00400604" w:rsidRPr="00614023" w14:paraId="2CC6FD6B" w14:textId="77777777" w:rsidTr="00AD5044">
        <w:trPr>
          <w:cantSplit/>
        </w:trPr>
        <w:tc>
          <w:tcPr>
            <w:tcW w:w="4162" w:type="dxa"/>
            <w:vAlign w:val="bottom"/>
          </w:tcPr>
          <w:p w14:paraId="48F3C41F" w14:textId="57FEF887" w:rsidR="00400604" w:rsidRPr="00614023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รวมเจ้าหนี้กิจการที่เกี่ยวข้องกัน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AB7BC8B" w14:textId="39A44F23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695</w:t>
            </w:r>
            <w:r w:rsidR="0058261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192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C8EDD3" w14:textId="602DC05A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400604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662</w:t>
            </w:r>
            <w:r w:rsidR="00400604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065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8587C84" w14:textId="2FDB71CE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="0058261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227</w:t>
            </w:r>
            <w:r w:rsidR="0058261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014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AD84A8" w14:textId="25D2E440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51</w:t>
            </w:r>
            <w:r w:rsidR="00400604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135</w:t>
            </w:r>
            <w:r w:rsidR="00400604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687</w:t>
            </w:r>
          </w:p>
        </w:tc>
      </w:tr>
      <w:tr w:rsidR="00400604" w:rsidRPr="00614023" w14:paraId="19B33D47" w14:textId="77777777" w:rsidTr="00AD5044">
        <w:trPr>
          <w:cantSplit/>
        </w:trPr>
        <w:tc>
          <w:tcPr>
            <w:tcW w:w="4162" w:type="dxa"/>
            <w:vAlign w:val="bottom"/>
          </w:tcPr>
          <w:p w14:paraId="68F4CA49" w14:textId="3838F25F" w:rsidR="00400604" w:rsidRPr="00614023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2013940" w14:textId="7BB6FE53" w:rsidR="00400604" w:rsidRPr="00614023" w:rsidRDefault="00400604" w:rsidP="000B5640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3FE00D9" w14:textId="3647B1DC" w:rsidR="00400604" w:rsidRPr="00614023" w:rsidRDefault="00400604" w:rsidP="000B5640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273724D" w14:textId="777F1A90" w:rsidR="00400604" w:rsidRPr="00614023" w:rsidRDefault="00400604" w:rsidP="000B5640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1F4DC46" w14:textId="622AF7C1" w:rsidR="00400604" w:rsidRPr="00614023" w:rsidRDefault="00400604" w:rsidP="000B5640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400604" w:rsidRPr="00614023" w14:paraId="582A24F8" w14:textId="77777777" w:rsidTr="00AD5044">
        <w:trPr>
          <w:cantSplit/>
        </w:trPr>
        <w:tc>
          <w:tcPr>
            <w:tcW w:w="4162" w:type="dxa"/>
            <w:vAlign w:val="bottom"/>
          </w:tcPr>
          <w:p w14:paraId="2D31D532" w14:textId="256F8141" w:rsidR="00400604" w:rsidRPr="00614023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CCB674" w14:textId="3838B8F0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780716F" w14:textId="731BB1B7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58C7B61" w14:textId="087DB437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965F9B9" w14:textId="597769D6" w:rsidR="00400604" w:rsidRPr="00614023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00604" w:rsidRPr="00614023" w14:paraId="5E7D39D1" w14:textId="77777777" w:rsidTr="00AD5044">
        <w:trPr>
          <w:cantSplit/>
        </w:trPr>
        <w:tc>
          <w:tcPr>
            <w:tcW w:w="4162" w:type="dxa"/>
            <w:vAlign w:val="bottom"/>
          </w:tcPr>
          <w:p w14:paraId="027A10C3" w14:textId="3FBA9804" w:rsidR="00400604" w:rsidRPr="00614023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FE1ABFC" w14:textId="4E8A9A95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150</w:t>
            </w:r>
            <w:r w:rsidR="0058261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294</w:t>
            </w:r>
            <w:r w:rsidR="0058261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F8F9D4B" w14:textId="3C8D66D6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152</w:t>
            </w:r>
            <w:r w:rsidR="00400604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064</w:t>
            </w:r>
            <w:r w:rsidR="00400604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3922050" w14:textId="47C3D694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148</w:t>
            </w:r>
            <w:r w:rsidR="0058261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375</w:t>
            </w:r>
            <w:r w:rsidR="0058261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7EE5D48" w14:textId="176DD944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400604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238</w:t>
            </w:r>
            <w:r w:rsidR="00400604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291</w:t>
            </w:r>
          </w:p>
        </w:tc>
      </w:tr>
      <w:tr w:rsidR="00400604" w:rsidRPr="00614023" w14:paraId="4D599DA0" w14:textId="77777777" w:rsidTr="00AD5044">
        <w:trPr>
          <w:cantSplit/>
        </w:trPr>
        <w:tc>
          <w:tcPr>
            <w:tcW w:w="4162" w:type="dxa"/>
            <w:vAlign w:val="bottom"/>
          </w:tcPr>
          <w:p w14:paraId="0C428A16" w14:textId="538CA545" w:rsidR="00400604" w:rsidRPr="00614023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รวมหนี้สินตามสัญญาเช่า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FB837CB" w14:textId="1277D8DC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150</w:t>
            </w:r>
            <w:r w:rsidR="0058261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294</w:t>
            </w:r>
            <w:r w:rsidR="0058261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909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94163BB" w14:textId="4BC60522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152</w:t>
            </w:r>
            <w:r w:rsidR="00400604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064</w:t>
            </w:r>
            <w:r w:rsidR="00400604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742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2C9BAF83" w14:textId="3ADEAC6C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148</w:t>
            </w:r>
            <w:r w:rsidR="0058261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375</w:t>
            </w:r>
            <w:r w:rsidR="00582613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022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BA8FF5E" w14:textId="64105873" w:rsidR="00400604" w:rsidRPr="00614023" w:rsidRDefault="00BE3AF3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400604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238</w:t>
            </w:r>
            <w:r w:rsidR="00400604" w:rsidRPr="0061402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" w:hAnsi="Browallia New" w:cs="Browallia New"/>
                <w:sz w:val="26"/>
                <w:szCs w:val="26"/>
              </w:rPr>
              <w:t>291</w:t>
            </w:r>
          </w:p>
        </w:tc>
      </w:tr>
    </w:tbl>
    <w:p w14:paraId="56AC7440" w14:textId="77777777" w:rsidR="0068414C" w:rsidRPr="00614023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0F49AEF" w14:textId="77777777" w:rsidR="0068414C" w:rsidRPr="00614023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614023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เงินให้กู้ยืมแก่กิจการที่เกี่ยวข้องกัน</w:t>
      </w:r>
    </w:p>
    <w:p w14:paraId="32E89AF1" w14:textId="77777777" w:rsidR="0068414C" w:rsidRPr="00614023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a"/>
        <w:tblW w:w="937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797"/>
        <w:gridCol w:w="1329"/>
        <w:gridCol w:w="1244"/>
      </w:tblGrid>
      <w:tr w:rsidR="008345A2" w:rsidRPr="00614023" w14:paraId="09114201" w14:textId="77777777" w:rsidTr="004C22B5">
        <w:trPr>
          <w:cantSplit/>
        </w:trPr>
        <w:tc>
          <w:tcPr>
            <w:tcW w:w="6797" w:type="dxa"/>
            <w:vAlign w:val="bottom"/>
          </w:tcPr>
          <w:p w14:paraId="208CDA68" w14:textId="77777777" w:rsidR="008345A2" w:rsidRPr="00614023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B5FE641" w14:textId="77777777" w:rsidR="008345A2" w:rsidRPr="00614023" w:rsidRDefault="008345A2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345A2" w:rsidRPr="00614023" w14:paraId="04F2F5B9" w14:textId="77777777" w:rsidTr="004C22B5">
        <w:trPr>
          <w:cantSplit/>
        </w:trPr>
        <w:tc>
          <w:tcPr>
            <w:tcW w:w="6797" w:type="dxa"/>
            <w:vAlign w:val="bottom"/>
          </w:tcPr>
          <w:p w14:paraId="761DD389" w14:textId="77777777" w:rsidR="008345A2" w:rsidRPr="00614023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9" w:type="dxa"/>
            <w:tcBorders>
              <w:top w:val="single" w:sz="4" w:space="0" w:color="000000"/>
            </w:tcBorders>
            <w:vAlign w:val="bottom"/>
          </w:tcPr>
          <w:p w14:paraId="134BD5CF" w14:textId="3446C4C3" w:rsidR="008345A2" w:rsidRPr="00614023" w:rsidRDefault="00BE3AF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B7D5E" w:rsidRPr="006140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44" w:type="dxa"/>
            <w:tcBorders>
              <w:top w:val="single" w:sz="4" w:space="0" w:color="000000"/>
            </w:tcBorders>
            <w:vAlign w:val="bottom"/>
          </w:tcPr>
          <w:p w14:paraId="5F561866" w14:textId="3D84DCB6" w:rsidR="008345A2" w:rsidRPr="00614023" w:rsidRDefault="00BE3AF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8345A2"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345A2" w:rsidRPr="00614023" w14:paraId="50B43FEC" w14:textId="77777777" w:rsidTr="004C22B5">
        <w:trPr>
          <w:cantSplit/>
        </w:trPr>
        <w:tc>
          <w:tcPr>
            <w:tcW w:w="6797" w:type="dxa"/>
            <w:vAlign w:val="bottom"/>
          </w:tcPr>
          <w:p w14:paraId="77C96690" w14:textId="77777777" w:rsidR="008345A2" w:rsidRPr="00614023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9" w:type="dxa"/>
            <w:vAlign w:val="bottom"/>
          </w:tcPr>
          <w:p w14:paraId="6CBB34A0" w14:textId="7CE8673B" w:rsidR="008345A2" w:rsidRPr="00614023" w:rsidRDefault="00C87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44" w:type="dxa"/>
            <w:vAlign w:val="bottom"/>
          </w:tcPr>
          <w:p w14:paraId="64DEC18E" w14:textId="30D849A6" w:rsidR="008345A2" w:rsidRPr="00614023" w:rsidRDefault="00C87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BE3AF3" w:rsidRPr="00BE3AF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8345A2" w:rsidRPr="00614023" w14:paraId="6865B3FA" w14:textId="77777777" w:rsidTr="004C22B5">
        <w:trPr>
          <w:cantSplit/>
        </w:trPr>
        <w:tc>
          <w:tcPr>
            <w:tcW w:w="6797" w:type="dxa"/>
            <w:vAlign w:val="bottom"/>
          </w:tcPr>
          <w:p w14:paraId="2E052AAF" w14:textId="77777777" w:rsidR="008345A2" w:rsidRPr="00614023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9" w:type="dxa"/>
            <w:tcBorders>
              <w:bottom w:val="single" w:sz="4" w:space="0" w:color="000000"/>
            </w:tcBorders>
            <w:vAlign w:val="bottom"/>
          </w:tcPr>
          <w:p w14:paraId="4949F411" w14:textId="77777777" w:rsidR="008345A2" w:rsidRPr="00614023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vAlign w:val="bottom"/>
          </w:tcPr>
          <w:p w14:paraId="3525060B" w14:textId="77777777" w:rsidR="008345A2" w:rsidRPr="00614023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345A2" w:rsidRPr="00614023" w14:paraId="3FD26ECF" w14:textId="77777777" w:rsidTr="004C22B5">
        <w:trPr>
          <w:cantSplit/>
        </w:trPr>
        <w:tc>
          <w:tcPr>
            <w:tcW w:w="6797" w:type="dxa"/>
            <w:vAlign w:val="bottom"/>
          </w:tcPr>
          <w:p w14:paraId="20B671D0" w14:textId="77777777" w:rsidR="008345A2" w:rsidRPr="00614023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198D50AB" w14:textId="77777777" w:rsidR="008345A2" w:rsidRPr="00614023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4" w:type="dxa"/>
            <w:vAlign w:val="bottom"/>
          </w:tcPr>
          <w:p w14:paraId="5D5C7A73" w14:textId="77777777" w:rsidR="008345A2" w:rsidRPr="00614023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2F40" w:rsidRPr="00614023" w14:paraId="406DAC95" w14:textId="77777777" w:rsidTr="004C22B5">
        <w:trPr>
          <w:cantSplit/>
        </w:trPr>
        <w:tc>
          <w:tcPr>
            <w:tcW w:w="6797" w:type="dxa"/>
            <w:vAlign w:val="bottom"/>
          </w:tcPr>
          <w:p w14:paraId="06F1DDA9" w14:textId="77777777" w:rsidR="009F2F40" w:rsidRPr="00614023" w:rsidRDefault="009F2F40" w:rsidP="009F2F4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ยอดคงเหลือต้นงวด/ปี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71DC3C1C" w14:textId="394A520D" w:rsidR="009F2F40" w:rsidRPr="00614023" w:rsidRDefault="00BE3AF3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149</w:t>
            </w:r>
            <w:r w:rsidR="00ED71CC" w:rsidRPr="00614023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531</w:t>
            </w:r>
            <w:r w:rsidR="00ED71CC" w:rsidRPr="00614023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103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28FB014D" w14:textId="4A092E83" w:rsidR="009F2F40" w:rsidRPr="00614023" w:rsidRDefault="00BE3AF3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191</w:t>
            </w:r>
            <w:r w:rsidR="009F2F40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232</w:t>
            </w:r>
            <w:r w:rsidR="009F2F40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569</w:t>
            </w:r>
          </w:p>
        </w:tc>
      </w:tr>
      <w:tr w:rsidR="009F2F40" w:rsidRPr="00614023" w14:paraId="3F6132DB" w14:textId="77777777" w:rsidTr="004C22B5">
        <w:trPr>
          <w:cantSplit/>
        </w:trPr>
        <w:tc>
          <w:tcPr>
            <w:tcW w:w="6797" w:type="dxa"/>
            <w:vAlign w:val="bottom"/>
          </w:tcPr>
          <w:p w14:paraId="4A82A027" w14:textId="77777777" w:rsidR="009F2F40" w:rsidRPr="00614023" w:rsidRDefault="009F2F40" w:rsidP="009F2F4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เงินให้กู้ยืมเพิ่มระหว่างงวด/ปี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66DF42E1" w14:textId="199466A3" w:rsidR="009F2F40" w:rsidRPr="00614023" w:rsidRDefault="00B004E1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1E15A4D5" w14:textId="0434452B" w:rsidR="009F2F40" w:rsidRPr="00614023" w:rsidRDefault="00BE3AF3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17</w:t>
            </w:r>
            <w:r w:rsidR="009F2F40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915</w:t>
            </w:r>
            <w:r w:rsidR="009F2F40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000</w:t>
            </w:r>
          </w:p>
        </w:tc>
      </w:tr>
      <w:tr w:rsidR="009F2F40" w:rsidRPr="00614023" w14:paraId="4569EFA2" w14:textId="77777777" w:rsidTr="004C22B5">
        <w:trPr>
          <w:cantSplit/>
        </w:trPr>
        <w:tc>
          <w:tcPr>
            <w:tcW w:w="6797" w:type="dxa"/>
            <w:vAlign w:val="bottom"/>
          </w:tcPr>
          <w:p w14:paraId="0EE8CD3C" w14:textId="77777777" w:rsidR="009F2F40" w:rsidRPr="00614023" w:rsidRDefault="009F2F40" w:rsidP="009F2F4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เงินรับชำระคืนระหว่างงวด/ปี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4B04F07E" w14:textId="28642469" w:rsidR="009F2F40" w:rsidRPr="00614023" w:rsidRDefault="00052D20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B004E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555</w:t>
            </w:r>
            <w:r w:rsidR="00B004E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923</w:t>
            </w:r>
            <w:r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178ADDC1" w14:textId="64845193" w:rsidR="009F2F40" w:rsidRPr="00614023" w:rsidRDefault="009F2F40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(</w:t>
            </w:r>
            <w:r w:rsidR="00BE3AF3"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63</w:t>
            </w:r>
            <w:r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066</w:t>
            </w:r>
            <w:r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BE3AF3"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424</w:t>
            </w:r>
            <w:r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9F2F40" w:rsidRPr="00614023" w14:paraId="5E61C48D" w14:textId="77777777" w:rsidTr="004C22B5">
        <w:trPr>
          <w:cantSplit/>
        </w:trPr>
        <w:tc>
          <w:tcPr>
            <w:tcW w:w="6797" w:type="dxa"/>
            <w:vAlign w:val="bottom"/>
          </w:tcPr>
          <w:p w14:paraId="0C1AEE60" w14:textId="77777777" w:rsidR="009F2F40" w:rsidRPr="00614023" w:rsidRDefault="009F2F40" w:rsidP="009F2F4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5DCF07A9" w14:textId="67714EAA" w:rsidR="009F2F40" w:rsidRPr="00614023" w:rsidRDefault="00BE3AF3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B004E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434</w:t>
            </w:r>
            <w:r w:rsidR="00B004E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995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6A65CC76" w14:textId="43F08861" w:rsidR="009F2F40" w:rsidRPr="00614023" w:rsidRDefault="00BE3AF3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9F2F40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721</w:t>
            </w:r>
            <w:r w:rsidR="009F2F40" w:rsidRPr="0061402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992</w:t>
            </w:r>
          </w:p>
        </w:tc>
      </w:tr>
      <w:tr w:rsidR="009F2F40" w:rsidRPr="00614023" w14:paraId="5CAB2F90" w14:textId="77777777" w:rsidTr="004C22B5">
        <w:trPr>
          <w:cantSplit/>
        </w:trPr>
        <w:tc>
          <w:tcPr>
            <w:tcW w:w="6797" w:type="dxa"/>
            <w:vAlign w:val="bottom"/>
          </w:tcPr>
          <w:p w14:paraId="67BE2E76" w14:textId="5D8EC3DC" w:rsidR="009F2F40" w:rsidRPr="00614023" w:rsidRDefault="009F2F40" w:rsidP="009F2F4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กลับรายการค่าเผื่อการด้อยค่า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6176254A" w14:textId="47382F6D" w:rsidR="009F2F40" w:rsidRPr="00614023" w:rsidRDefault="00BE3AF3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55</w:t>
            </w:r>
            <w:r w:rsidR="00B004E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755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C816FD0" w14:textId="6A22827C" w:rsidR="009F2F40" w:rsidRPr="00614023" w:rsidRDefault="00BE3AF3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727</w:t>
            </w:r>
            <w:r w:rsidR="009F2F40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966</w:t>
            </w:r>
          </w:p>
        </w:tc>
      </w:tr>
      <w:tr w:rsidR="009F2F40" w:rsidRPr="00614023" w14:paraId="6AB8461F" w14:textId="77777777" w:rsidTr="004C22B5">
        <w:trPr>
          <w:cantSplit/>
        </w:trPr>
        <w:tc>
          <w:tcPr>
            <w:tcW w:w="6797" w:type="dxa"/>
            <w:vAlign w:val="bottom"/>
          </w:tcPr>
          <w:p w14:paraId="2E4C9F93" w14:textId="77777777" w:rsidR="009F2F40" w:rsidRPr="00614023" w:rsidRDefault="009F2F40" w:rsidP="009F2F4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1402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ยอดคงเหลือปลายงวด/ปี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4BE6BB0" w14:textId="71B727D1" w:rsidR="009F2F40" w:rsidRPr="00614023" w:rsidRDefault="00BE3AF3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140</w:t>
            </w:r>
            <w:r w:rsidR="00B004E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465</w:t>
            </w:r>
            <w:r w:rsidR="00B004E1" w:rsidRPr="0061402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Browallia New" w:hAnsi="Browallia New" w:cs="Browallia New"/>
                <w:sz w:val="26"/>
                <w:szCs w:val="26"/>
              </w:rPr>
              <w:t>930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836005A" w14:textId="27327546" w:rsidR="009F2F40" w:rsidRPr="00614023" w:rsidRDefault="00BE3AF3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149</w:t>
            </w:r>
            <w:r w:rsidR="009F2F40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531</w:t>
            </w:r>
            <w:r w:rsidR="009F2F40" w:rsidRPr="006140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103</w:t>
            </w:r>
          </w:p>
        </w:tc>
      </w:tr>
    </w:tbl>
    <w:p w14:paraId="41014DB5" w14:textId="4B4577E5" w:rsidR="00684F56" w:rsidRPr="00614023" w:rsidRDefault="00684F56">
      <w:pPr>
        <w:ind w:left="540"/>
        <w:jc w:val="both"/>
        <w:rPr>
          <w:rFonts w:ascii="Browallia New" w:eastAsia="Browallia New" w:hAnsi="Browallia New" w:cs="Browallia New"/>
          <w:sz w:val="26"/>
          <w:szCs w:val="26"/>
          <w:cs/>
        </w:rPr>
      </w:pPr>
    </w:p>
    <w:p w14:paraId="4315764A" w14:textId="77777777" w:rsidR="00684F56" w:rsidRPr="00614023" w:rsidRDefault="00684F56">
      <w:pPr>
        <w:rPr>
          <w:rFonts w:ascii="Browallia New" w:eastAsia="Browallia New" w:hAnsi="Browallia New" w:cs="Browallia New"/>
          <w:sz w:val="26"/>
          <w:szCs w:val="26"/>
          <w:cs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br w:type="page"/>
      </w:r>
    </w:p>
    <w:p w14:paraId="425829B9" w14:textId="77777777" w:rsidR="00BB5B1D" w:rsidRPr="00614023" w:rsidRDefault="00BB5B1D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F6E0D63" w14:textId="77777777" w:rsidR="0068414C" w:rsidRPr="00614023" w:rsidRDefault="00214C3A" w:rsidP="004760E7">
      <w:pPr>
        <w:ind w:left="540" w:right="-104"/>
        <w:rPr>
          <w:rFonts w:ascii="Browallia New" w:eastAsia="Browallia New" w:hAnsi="Browallia New" w:cs="Browallia New"/>
          <w:sz w:val="26"/>
          <w:szCs w:val="26"/>
        </w:rPr>
      </w:pPr>
      <w:r w:rsidRPr="00614023">
        <w:rPr>
          <w:rFonts w:ascii="Browallia New" w:eastAsia="Browallia New" w:hAnsi="Browallia New" w:cs="Browallia New"/>
          <w:sz w:val="26"/>
          <w:szCs w:val="26"/>
          <w:cs/>
        </w:rPr>
        <w:t>โดยระยะเวลาและเงื่อนไขของสัญญาเงินให้กู้ยืมมีรายละเอียดดังนี้</w:t>
      </w:r>
    </w:p>
    <w:p w14:paraId="5C0457DE" w14:textId="3021EEAE" w:rsidR="0068414C" w:rsidRPr="00614023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8917" w:type="dxa"/>
        <w:tblInd w:w="540" w:type="dxa"/>
        <w:tblLook w:val="0000" w:firstRow="0" w:lastRow="0" w:firstColumn="0" w:lastColumn="0" w:noHBand="0" w:noVBand="0"/>
      </w:tblPr>
      <w:tblGrid>
        <w:gridCol w:w="1901"/>
        <w:gridCol w:w="1526"/>
        <w:gridCol w:w="2790"/>
        <w:gridCol w:w="1512"/>
        <w:gridCol w:w="1188"/>
      </w:tblGrid>
      <w:tr w:rsidR="00AE29E2" w:rsidRPr="00614023" w14:paraId="51517190" w14:textId="77777777" w:rsidTr="00B51452">
        <w:tc>
          <w:tcPr>
            <w:tcW w:w="8917" w:type="dxa"/>
            <w:gridSpan w:val="5"/>
            <w:vAlign w:val="bottom"/>
          </w:tcPr>
          <w:p w14:paraId="6A22BA49" w14:textId="77777777" w:rsidR="00AE29E2" w:rsidRPr="00614023" w:rsidRDefault="00AE29E2" w:rsidP="0023240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E29E2" w:rsidRPr="00614023" w14:paraId="138C3905" w14:textId="77777777" w:rsidTr="004C22B5"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3C7E827F" w14:textId="77777777" w:rsidR="00AE29E2" w:rsidRPr="00614023" w:rsidRDefault="00AE29E2" w:rsidP="00232404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vAlign w:val="bottom"/>
          </w:tcPr>
          <w:p w14:paraId="5C610C2A" w14:textId="77777777" w:rsidR="00AE29E2" w:rsidRPr="00614023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shd w:val="clear" w:color="auto" w:fill="FFFFFF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shd w:val="clear" w:color="auto" w:fill="FFFFFF"/>
                <w:cs/>
              </w:rPr>
              <w:t>จำนวนเงิน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14:paraId="121C92C8" w14:textId="77777777" w:rsidR="00AE29E2" w:rsidRPr="00614023" w:rsidRDefault="00AE29E2" w:rsidP="00232404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D37CF3B" w14:textId="77777777" w:rsidR="00AE29E2" w:rsidRPr="00614023" w:rsidRDefault="00AE29E2" w:rsidP="004760E7">
            <w:pPr>
              <w:spacing w:before="10" w:after="10"/>
              <w:ind w:left="-206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จำนวนเงินที่จ่ายคืน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14:paraId="1115FCB4" w14:textId="77777777" w:rsidR="00AE29E2" w:rsidRPr="00614023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AE29E2" w:rsidRPr="00614023" w14:paraId="6C38763B" w14:textId="77777777" w:rsidTr="004C22B5">
        <w:tc>
          <w:tcPr>
            <w:tcW w:w="1901" w:type="dxa"/>
            <w:vAlign w:val="bottom"/>
          </w:tcPr>
          <w:p w14:paraId="05742E11" w14:textId="77777777" w:rsidR="00AE29E2" w:rsidRPr="00614023" w:rsidRDefault="00AE29E2" w:rsidP="00232404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vAlign w:val="bottom"/>
          </w:tcPr>
          <w:p w14:paraId="5517ECF5" w14:textId="77777777" w:rsidR="00AE29E2" w:rsidRPr="00614023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ให้กู้ยืมเงินคงเหลือ</w:t>
            </w:r>
          </w:p>
        </w:tc>
        <w:tc>
          <w:tcPr>
            <w:tcW w:w="2790" w:type="dxa"/>
            <w:vAlign w:val="bottom"/>
          </w:tcPr>
          <w:p w14:paraId="11EA6858" w14:textId="77777777" w:rsidR="00AE29E2" w:rsidRPr="00614023" w:rsidRDefault="00AE29E2" w:rsidP="00232404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bottom"/>
          </w:tcPr>
          <w:p w14:paraId="68B1BCAD" w14:textId="77777777" w:rsidR="00AE29E2" w:rsidRPr="00614023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สำหรับงวดสิ้นสุด</w:t>
            </w:r>
          </w:p>
        </w:tc>
        <w:tc>
          <w:tcPr>
            <w:tcW w:w="1188" w:type="dxa"/>
            <w:vAlign w:val="bottom"/>
          </w:tcPr>
          <w:p w14:paraId="05A02858" w14:textId="77777777" w:rsidR="00AE29E2" w:rsidRPr="00614023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AE29E2" w:rsidRPr="00614023" w14:paraId="07C9EB5D" w14:textId="77777777" w:rsidTr="004C22B5">
        <w:tc>
          <w:tcPr>
            <w:tcW w:w="1901" w:type="dxa"/>
            <w:vAlign w:val="bottom"/>
          </w:tcPr>
          <w:p w14:paraId="4D1CB376" w14:textId="77777777" w:rsidR="00AE29E2" w:rsidRPr="00614023" w:rsidRDefault="00AE29E2" w:rsidP="00232404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vAlign w:val="bottom"/>
          </w:tcPr>
          <w:p w14:paraId="611DA3C9" w14:textId="24BDB36C" w:rsidR="00AE29E2" w:rsidRPr="00614023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วันที่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30</w:t>
            </w:r>
            <w:r w:rsidR="00E8264B"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มิถุนายน</w:t>
            </w:r>
          </w:p>
        </w:tc>
        <w:tc>
          <w:tcPr>
            <w:tcW w:w="2790" w:type="dxa"/>
            <w:vAlign w:val="bottom"/>
          </w:tcPr>
          <w:p w14:paraId="492141C4" w14:textId="77777777" w:rsidR="00AE29E2" w:rsidRPr="00614023" w:rsidRDefault="00AE29E2" w:rsidP="00232404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bottom"/>
          </w:tcPr>
          <w:p w14:paraId="1BE4DDB0" w14:textId="31BDB79E" w:rsidR="00AE29E2" w:rsidRPr="00614023" w:rsidRDefault="00E8264B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วันที่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30</w:t>
            </w: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มิถุนายน</w:t>
            </w:r>
          </w:p>
        </w:tc>
        <w:tc>
          <w:tcPr>
            <w:tcW w:w="1188" w:type="dxa"/>
            <w:vAlign w:val="bottom"/>
          </w:tcPr>
          <w:p w14:paraId="3619687A" w14:textId="77777777" w:rsidR="00AE29E2" w:rsidRPr="00614023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AE29E2" w:rsidRPr="00614023" w14:paraId="016538BA" w14:textId="77777777" w:rsidTr="004C22B5">
        <w:tc>
          <w:tcPr>
            <w:tcW w:w="1901" w:type="dxa"/>
            <w:vAlign w:val="bottom"/>
          </w:tcPr>
          <w:p w14:paraId="6856F67F" w14:textId="77777777" w:rsidR="00AE29E2" w:rsidRPr="00614023" w:rsidRDefault="00AE29E2" w:rsidP="00232404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526" w:type="dxa"/>
            <w:vAlign w:val="bottom"/>
          </w:tcPr>
          <w:p w14:paraId="6B3B4A50" w14:textId="528D917C" w:rsidR="00AE29E2" w:rsidRPr="00614023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shd w:val="clear" w:color="auto" w:fill="FFFFFF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shd w:val="clear" w:color="auto" w:fill="FFFFFF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shd w:val="clear" w:color="auto" w:fill="FFFFFF"/>
              </w:rPr>
              <w:t>2566</w:t>
            </w:r>
          </w:p>
        </w:tc>
        <w:tc>
          <w:tcPr>
            <w:tcW w:w="2790" w:type="dxa"/>
            <w:vAlign w:val="bottom"/>
          </w:tcPr>
          <w:p w14:paraId="5C9ED9A5" w14:textId="77777777" w:rsidR="00AE29E2" w:rsidRPr="00614023" w:rsidRDefault="00AE29E2" w:rsidP="00232404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12" w:type="dxa"/>
            <w:vAlign w:val="bottom"/>
          </w:tcPr>
          <w:p w14:paraId="55106F13" w14:textId="60668D43" w:rsidR="00AE29E2" w:rsidRPr="00614023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188" w:type="dxa"/>
            <w:vAlign w:val="bottom"/>
          </w:tcPr>
          <w:p w14:paraId="72820776" w14:textId="77777777" w:rsidR="00AE29E2" w:rsidRPr="00614023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อัตราดอกเบี้ย</w:t>
            </w:r>
          </w:p>
        </w:tc>
      </w:tr>
      <w:tr w:rsidR="00AE29E2" w:rsidRPr="00614023" w14:paraId="6C6FBB51" w14:textId="77777777" w:rsidTr="004C22B5"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233DD89E" w14:textId="77777777" w:rsidR="00AE29E2" w:rsidRPr="00614023" w:rsidRDefault="00AE29E2" w:rsidP="00232404">
            <w:pPr>
              <w:spacing w:before="10" w:after="10"/>
              <w:ind w:left="-10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th-TH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th-TH"/>
              </w:rPr>
              <w:t>บริษัท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16ABDCD9" w14:textId="77777777" w:rsidR="00AE29E2" w:rsidRPr="00614023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บาท 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14:paraId="5A443FB1" w14:textId="77777777" w:rsidR="00AE29E2" w:rsidRPr="00614023" w:rsidRDefault="00AE29E2" w:rsidP="00232404">
            <w:pPr>
              <w:spacing w:before="10" w:after="10"/>
              <w:ind w:left="164" w:right="-72" w:hanging="164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ระยะเวลาจ่ายชำระ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74C5D1B" w14:textId="77777777" w:rsidR="00AE29E2" w:rsidRPr="00614023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บาท 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14:paraId="179C90E7" w14:textId="77777777" w:rsidR="00AE29E2" w:rsidRPr="00614023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1402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ร้อยละ </w:t>
            </w:r>
          </w:p>
        </w:tc>
      </w:tr>
      <w:tr w:rsidR="00AE29E2" w:rsidRPr="00614023" w14:paraId="2560908E" w14:textId="77777777" w:rsidTr="004C22B5"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1572049F" w14:textId="77777777" w:rsidR="00AE29E2" w:rsidRPr="00614023" w:rsidRDefault="00AE29E2" w:rsidP="00232404">
            <w:pPr>
              <w:spacing w:before="10" w:after="10"/>
              <w:ind w:left="-10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27F458" w14:textId="77777777" w:rsidR="00AE29E2" w:rsidRPr="00614023" w:rsidRDefault="00AE29E2" w:rsidP="00232404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14:paraId="61D5B0BA" w14:textId="77777777" w:rsidR="00AE29E2" w:rsidRPr="00614023" w:rsidRDefault="00AE29E2" w:rsidP="00232404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E9CAD3" w14:textId="77777777" w:rsidR="00AE29E2" w:rsidRPr="00614023" w:rsidRDefault="00AE29E2" w:rsidP="00232404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14:paraId="6D16F922" w14:textId="77777777" w:rsidR="00AE29E2" w:rsidRPr="00614023" w:rsidRDefault="00AE29E2" w:rsidP="00232404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AE29E2" w:rsidRPr="00614023" w14:paraId="71220DA5" w14:textId="77777777" w:rsidTr="004C22B5">
        <w:tc>
          <w:tcPr>
            <w:tcW w:w="1901" w:type="dxa"/>
          </w:tcPr>
          <w:p w14:paraId="4A98B77B" w14:textId="77777777" w:rsidR="00AE29E2" w:rsidRPr="00614023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</w:pPr>
            <w:r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R&amp;B Food Supply Vietnam</w:t>
            </w:r>
          </w:p>
          <w:p w14:paraId="5FC3CE16" w14:textId="77777777" w:rsidR="00AE29E2" w:rsidRPr="00614023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</w:pPr>
            <w:r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  <w:t xml:space="preserve">   </w:t>
            </w:r>
            <w:r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Limited Liability Company</w:t>
            </w:r>
          </w:p>
        </w:tc>
        <w:tc>
          <w:tcPr>
            <w:tcW w:w="1526" w:type="dxa"/>
            <w:shd w:val="clear" w:color="auto" w:fill="FAFAFA"/>
          </w:tcPr>
          <w:p w14:paraId="75C60B1D" w14:textId="0D0644F2" w:rsidR="00AE29E2" w:rsidRPr="00614023" w:rsidRDefault="00BE3AF3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</w:pP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118</w:t>
            </w:r>
            <w:r w:rsidR="00AA05DA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684</w:t>
            </w:r>
            <w:r w:rsidR="00AA05DA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320</w:t>
            </w:r>
          </w:p>
        </w:tc>
        <w:tc>
          <w:tcPr>
            <w:tcW w:w="2790" w:type="dxa"/>
          </w:tcPr>
          <w:p w14:paraId="6C285997" w14:textId="77777777" w:rsidR="004760E7" w:rsidRPr="00614023" w:rsidRDefault="00AE29E2" w:rsidP="00232404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</w:pPr>
            <w:r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  <w:t>ไม่มีหลักประกันและจะครบกำหนด</w:t>
            </w:r>
          </w:p>
          <w:p w14:paraId="49A551AB" w14:textId="373931C1" w:rsidR="00AE29E2" w:rsidRPr="00614023" w:rsidRDefault="00AE29E2" w:rsidP="00232404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</w:pPr>
            <w:r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  <w:t xml:space="preserve">ชำระคืนในปี พ.ศ. </w:t>
            </w:r>
            <w:r w:rsidR="00BE3AF3"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2569</w:t>
            </w:r>
          </w:p>
        </w:tc>
        <w:tc>
          <w:tcPr>
            <w:tcW w:w="1512" w:type="dxa"/>
            <w:shd w:val="clear" w:color="auto" w:fill="FAFAFA"/>
          </w:tcPr>
          <w:p w14:paraId="663AE9F5" w14:textId="588CCB57" w:rsidR="00AE29E2" w:rsidRPr="00614023" w:rsidRDefault="00BE3AF3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</w:pP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10</w:t>
            </w:r>
            <w:r w:rsidR="001968D5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499</w:t>
            </w:r>
            <w:r w:rsidR="001968D5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222</w:t>
            </w:r>
          </w:p>
        </w:tc>
        <w:tc>
          <w:tcPr>
            <w:tcW w:w="1188" w:type="dxa"/>
            <w:shd w:val="clear" w:color="auto" w:fill="auto"/>
          </w:tcPr>
          <w:p w14:paraId="7D2E37DD" w14:textId="0368BE09" w:rsidR="00AE29E2" w:rsidRPr="00614023" w:rsidRDefault="00BE3AF3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</w:pP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4</w:t>
            </w:r>
            <w:r w:rsidR="00AE29E2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  <w:t>.</w:t>
            </w: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25</w:t>
            </w:r>
            <w:r w:rsidR="00AE29E2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  <w:t xml:space="preserve"> </w:t>
            </w:r>
            <w:r w:rsidR="008E48EA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  <w:t>-</w:t>
            </w:r>
            <w:r w:rsidR="00AE29E2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  <w:t xml:space="preserve"> </w:t>
            </w: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5</w:t>
            </w:r>
            <w:r w:rsidR="00C24771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  <w:t>.</w:t>
            </w: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00</w:t>
            </w:r>
          </w:p>
        </w:tc>
      </w:tr>
      <w:tr w:rsidR="00AE29E2" w:rsidRPr="00614023" w14:paraId="492E8AC3" w14:textId="77777777" w:rsidTr="004C22B5">
        <w:tc>
          <w:tcPr>
            <w:tcW w:w="1901" w:type="dxa"/>
          </w:tcPr>
          <w:p w14:paraId="42727697" w14:textId="77777777" w:rsidR="00AE29E2" w:rsidRPr="00614023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</w:pPr>
            <w:r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PT RBFood Manufaktur</w:t>
            </w:r>
          </w:p>
          <w:p w14:paraId="3C3C5E3D" w14:textId="77777777" w:rsidR="00AE29E2" w:rsidRPr="00614023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</w:pPr>
            <w:r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  <w:t xml:space="preserve">   </w:t>
            </w:r>
            <w:r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Indonesia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</w:tcPr>
          <w:p w14:paraId="72F82CC3" w14:textId="58751891" w:rsidR="00AE29E2" w:rsidRPr="00614023" w:rsidRDefault="00BE3AF3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</w:pP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21</w:t>
            </w:r>
            <w:r w:rsidR="00AA05DA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781</w:t>
            </w:r>
            <w:r w:rsidR="00AA05DA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610</w:t>
            </w:r>
          </w:p>
        </w:tc>
        <w:tc>
          <w:tcPr>
            <w:tcW w:w="2790" w:type="dxa"/>
          </w:tcPr>
          <w:p w14:paraId="5C80383F" w14:textId="77777777" w:rsidR="004760E7" w:rsidRPr="00614023" w:rsidRDefault="00AE29E2" w:rsidP="00232404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4"/>
                <w:sz w:val="24"/>
                <w:szCs w:val="24"/>
              </w:rPr>
            </w:pPr>
            <w:r w:rsidRPr="00614023">
              <w:rPr>
                <w:rFonts w:ascii="Browallia New" w:eastAsia="Arial Unicode MS" w:hAnsi="Browallia New" w:cs="Browallia New"/>
                <w:spacing w:val="-4"/>
                <w:sz w:val="24"/>
                <w:szCs w:val="24"/>
                <w:cs/>
              </w:rPr>
              <w:t>ไม่มีหลักประกันและจะครบกำหนด</w:t>
            </w:r>
          </w:p>
          <w:p w14:paraId="35DA368B" w14:textId="1382C6BE" w:rsidR="00AE29E2" w:rsidRPr="00614023" w:rsidRDefault="00AE29E2" w:rsidP="00232404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</w:pPr>
            <w:r w:rsidRPr="00614023">
              <w:rPr>
                <w:rFonts w:ascii="Browallia New" w:eastAsia="Arial Unicode MS" w:hAnsi="Browallia New" w:cs="Browallia New"/>
                <w:spacing w:val="-4"/>
                <w:sz w:val="24"/>
                <w:szCs w:val="24"/>
                <w:cs/>
              </w:rPr>
              <w:t xml:space="preserve">ชำระคืนในปี </w:t>
            </w:r>
            <w:r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  <w:t xml:space="preserve">พ.ศ. </w:t>
            </w:r>
            <w:r w:rsidR="00BE3AF3"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2570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0F6B3629" w14:textId="3160C52B" w:rsidR="00AE29E2" w:rsidRPr="00614023" w:rsidRDefault="00BE3AF3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</w:pP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2</w:t>
            </w:r>
            <w:r w:rsidR="001968D5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056</w:t>
            </w:r>
            <w:r w:rsidR="001968D5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701</w:t>
            </w:r>
          </w:p>
        </w:tc>
        <w:tc>
          <w:tcPr>
            <w:tcW w:w="1188" w:type="dxa"/>
            <w:shd w:val="clear" w:color="auto" w:fill="auto"/>
          </w:tcPr>
          <w:p w14:paraId="1F097732" w14:textId="7D69C6A9" w:rsidR="00AE29E2" w:rsidRPr="00614023" w:rsidRDefault="00BE3AF3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</w:pP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4</w:t>
            </w:r>
            <w:r w:rsidR="00C24771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  <w:t>.</w:t>
            </w: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50</w:t>
            </w:r>
            <w:r w:rsidR="00AE29E2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  <w:t xml:space="preserve"> - </w:t>
            </w: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4</w:t>
            </w:r>
            <w:r w:rsidR="00AE29E2" w:rsidRPr="00614023">
              <w:rPr>
                <w:rFonts w:ascii="Browallia New" w:eastAsia="Arial Unicode MS" w:hAnsi="Browallia New" w:cs="Browallia New"/>
                <w:spacing w:val="-2"/>
                <w:sz w:val="24"/>
                <w:szCs w:val="24"/>
                <w:cs/>
              </w:rPr>
              <w:t>.</w:t>
            </w:r>
            <w:r w:rsidRPr="00BE3AF3"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  <w:t>75</w:t>
            </w:r>
          </w:p>
        </w:tc>
      </w:tr>
      <w:tr w:rsidR="00AE29E2" w:rsidRPr="00614023" w14:paraId="4DFA5601" w14:textId="77777777" w:rsidTr="004C22B5">
        <w:tc>
          <w:tcPr>
            <w:tcW w:w="1901" w:type="dxa"/>
          </w:tcPr>
          <w:p w14:paraId="198E2D43" w14:textId="77777777" w:rsidR="00AE29E2" w:rsidRPr="00614023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4"/>
                <w:szCs w:val="24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</w:tcPr>
          <w:p w14:paraId="7E6B35AF" w14:textId="3C873436" w:rsidR="00AE29E2" w:rsidRPr="00614023" w:rsidRDefault="00BE3AF3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E3AF3">
              <w:rPr>
                <w:rFonts w:ascii="Browallia New" w:eastAsia="Arial Unicode MS" w:hAnsi="Browallia New" w:cs="Browallia New"/>
                <w:sz w:val="24"/>
                <w:szCs w:val="24"/>
              </w:rPr>
              <w:t>140</w:t>
            </w:r>
            <w:r w:rsidR="006F3D24" w:rsidRPr="00614023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4"/>
                <w:szCs w:val="24"/>
              </w:rPr>
              <w:t>465</w:t>
            </w:r>
            <w:r w:rsidR="006F3D24" w:rsidRPr="00614023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4"/>
                <w:szCs w:val="24"/>
              </w:rPr>
              <w:t>930</w:t>
            </w:r>
          </w:p>
        </w:tc>
        <w:tc>
          <w:tcPr>
            <w:tcW w:w="2790" w:type="dxa"/>
          </w:tcPr>
          <w:p w14:paraId="71F76C50" w14:textId="77777777" w:rsidR="00AE29E2" w:rsidRPr="00614023" w:rsidRDefault="00AE29E2" w:rsidP="00232404">
            <w:pPr>
              <w:spacing w:before="10" w:after="10"/>
              <w:ind w:left="48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3C032F13" w14:textId="2F652E30" w:rsidR="00AE29E2" w:rsidRPr="00614023" w:rsidRDefault="00BE3AF3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E3AF3">
              <w:rPr>
                <w:rFonts w:ascii="Browallia New" w:eastAsia="Arial Unicode MS" w:hAnsi="Browallia New" w:cs="Browallia New"/>
                <w:sz w:val="24"/>
                <w:szCs w:val="24"/>
              </w:rPr>
              <w:t>12</w:t>
            </w:r>
            <w:r w:rsidR="001968D5" w:rsidRPr="00614023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4"/>
                <w:szCs w:val="24"/>
              </w:rPr>
              <w:t>555</w:t>
            </w:r>
            <w:r w:rsidR="001968D5" w:rsidRPr="00614023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4"/>
                <w:szCs w:val="24"/>
              </w:rPr>
              <w:t>923</w:t>
            </w:r>
          </w:p>
        </w:tc>
        <w:tc>
          <w:tcPr>
            <w:tcW w:w="1188" w:type="dxa"/>
            <w:shd w:val="clear" w:color="auto" w:fill="auto"/>
          </w:tcPr>
          <w:p w14:paraId="6131C909" w14:textId="77777777" w:rsidR="00AE29E2" w:rsidRPr="00614023" w:rsidRDefault="00AE29E2" w:rsidP="0023240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</w:tbl>
    <w:p w14:paraId="17C2483F" w14:textId="77777777" w:rsidR="00AE29E2" w:rsidRPr="00614023" w:rsidRDefault="00AE29E2" w:rsidP="00AE29E2">
      <w:pPr>
        <w:ind w:left="54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04CF49E4" w14:textId="2523C115" w:rsidR="00E8264B" w:rsidRPr="00614023" w:rsidRDefault="00E8264B" w:rsidP="00E8264B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  <w:bookmarkStart w:id="10" w:name="_heading=h.3znysh7" w:colFirst="0" w:colLast="0"/>
      <w:bookmarkEnd w:id="10"/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เงินให้กู้ยืมแก่กิจการที่เกี่ยวข้องกันเป็นไปตามข้อกำหนดและเงื่อนไขการให้กู้ยืมปกติ</w:t>
      </w:r>
      <w:r w:rsidR="00D273A0"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ในสกุลเงินดอลลาร์สหรัฐฯ 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รายได้ดอกเบี้ยที่เกี่ยวข้องมีจำนวนเงิน</w:t>
      </w:r>
      <w:bookmarkStart w:id="11" w:name="_Hlk47128318"/>
      <w:r w:rsidR="00E74914" w:rsidRPr="0061402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3</w:t>
      </w:r>
      <w:r w:rsidR="00E63C26" w:rsidRPr="00614023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470</w:t>
      </w:r>
      <w:r w:rsidR="00E63C26" w:rsidRPr="00614023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189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bookmarkEnd w:id="11"/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30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 พ.ศ. </w:t>
      </w:r>
      <w:r w:rsidR="00BE3AF3" w:rsidRPr="00BE3AF3">
        <w:rPr>
          <w:rFonts w:ascii="Browallia New" w:eastAsia="Arial Unicode MS" w:hAnsi="Browallia New" w:cs="Browallia New"/>
          <w:sz w:val="26"/>
          <w:szCs w:val="26"/>
        </w:rPr>
        <w:t>2565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4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171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BE3AF3" w:rsidRPr="00BE3AF3">
        <w:rPr>
          <w:rFonts w:ascii="Browallia New" w:eastAsia="Arial Unicode MS" w:hAnsi="Browallia New" w:cs="Browallia New"/>
          <w:spacing w:val="-4"/>
          <w:sz w:val="26"/>
          <w:szCs w:val="26"/>
        </w:rPr>
        <w:t>331</w:t>
      </w:r>
      <w:r w:rsidRPr="006140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614023">
        <w:rPr>
          <w:rFonts w:ascii="Browallia New" w:eastAsia="Arial Unicode MS" w:hAnsi="Browallia New" w:cs="Browallia New"/>
          <w:sz w:val="26"/>
          <w:szCs w:val="26"/>
          <w:cs/>
        </w:rPr>
        <w:t>บาท)</w:t>
      </w:r>
    </w:p>
    <w:p w14:paraId="0D220D1B" w14:textId="77777777" w:rsidR="0068414C" w:rsidRPr="00614023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E5D73A3" w14:textId="77777777" w:rsidR="0068414C" w:rsidRPr="00614023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614023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ค่าตอบแทนผู้บริหารสำคัญของกลุ่มกิจการ</w:t>
      </w:r>
    </w:p>
    <w:p w14:paraId="122A2236" w14:textId="77777777" w:rsidR="0068414C" w:rsidRPr="00614023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0DB1EEA" w14:textId="7343690F" w:rsidR="003C7519" w:rsidRPr="00614023" w:rsidRDefault="003C7519" w:rsidP="003C7519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61402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ค่าตอบแทนผู้บริหารสำคัญของกลุ่มกิจการและบริษัทมีรายละเอียดดังนี้</w:t>
      </w:r>
    </w:p>
    <w:p w14:paraId="7E995253" w14:textId="77777777" w:rsidR="003C7519" w:rsidRPr="00614023" w:rsidRDefault="003C7519" w:rsidP="003C7519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US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3987"/>
        <w:gridCol w:w="1365"/>
        <w:gridCol w:w="1365"/>
        <w:gridCol w:w="1365"/>
        <w:gridCol w:w="1366"/>
      </w:tblGrid>
      <w:tr w:rsidR="00E8264B" w:rsidRPr="00614023" w14:paraId="0AE02D17" w14:textId="77777777" w:rsidTr="00AD5044">
        <w:trPr>
          <w:cantSplit/>
        </w:trPr>
        <w:tc>
          <w:tcPr>
            <w:tcW w:w="3987" w:type="dxa"/>
            <w:vAlign w:val="bottom"/>
          </w:tcPr>
          <w:p w14:paraId="3189019C" w14:textId="77777777" w:rsidR="00E8264B" w:rsidRPr="00614023" w:rsidRDefault="00E8264B" w:rsidP="00AD5044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0F7DF5" w14:textId="77777777" w:rsidR="00E8264B" w:rsidRPr="00614023" w:rsidRDefault="00E8264B" w:rsidP="00AD5044">
            <w:pPr>
              <w:ind w:right="-72"/>
              <w:jc w:val="center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601A5D" w14:textId="77777777" w:rsidR="00E8264B" w:rsidRPr="00614023" w:rsidRDefault="00E8264B" w:rsidP="00AD5044">
            <w:pPr>
              <w:ind w:right="-72"/>
              <w:jc w:val="center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ข้อมูลทางการเงินเฉพาะกิจการ</w:t>
            </w:r>
          </w:p>
        </w:tc>
      </w:tr>
      <w:tr w:rsidR="00E8264B" w:rsidRPr="00614023" w14:paraId="7D1E10D5" w14:textId="77777777" w:rsidTr="00AD5044">
        <w:trPr>
          <w:cantSplit/>
        </w:trPr>
        <w:tc>
          <w:tcPr>
            <w:tcW w:w="3987" w:type="dxa"/>
            <w:vAlign w:val="bottom"/>
          </w:tcPr>
          <w:p w14:paraId="552E93E3" w14:textId="77777777" w:rsidR="00E8264B" w:rsidRPr="00614023" w:rsidRDefault="00E8264B" w:rsidP="00AD5044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สำหรับงวดสามเดือนสิ้นสุดวันที่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76EC3EB5" w14:textId="34805614" w:rsidR="00E8264B" w:rsidRPr="00614023" w:rsidRDefault="00BE3AF3" w:rsidP="00AD504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E8264B"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602E9E63" w14:textId="6CD43245" w:rsidR="00E8264B" w:rsidRPr="00614023" w:rsidRDefault="00BE3AF3" w:rsidP="00AD504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E8264B"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777F26E2" w14:textId="5209D0EF" w:rsidR="00E8264B" w:rsidRPr="00614023" w:rsidRDefault="00BE3AF3" w:rsidP="00AD504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E8264B"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6403B405" w14:textId="0FAD2267" w:rsidR="00E8264B" w:rsidRPr="00614023" w:rsidRDefault="00BE3AF3" w:rsidP="00AD504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E8264B"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</w:tr>
      <w:tr w:rsidR="00E8264B" w:rsidRPr="00614023" w14:paraId="0C2603CE" w14:textId="77777777" w:rsidTr="00AD5044">
        <w:trPr>
          <w:cantSplit/>
        </w:trPr>
        <w:tc>
          <w:tcPr>
            <w:tcW w:w="3987" w:type="dxa"/>
            <w:vAlign w:val="bottom"/>
          </w:tcPr>
          <w:p w14:paraId="0578C699" w14:textId="77777777" w:rsidR="00E8264B" w:rsidRPr="00614023" w:rsidRDefault="00E8264B" w:rsidP="00E8264B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vAlign w:val="bottom"/>
          </w:tcPr>
          <w:p w14:paraId="0567A1F2" w14:textId="6B1B7ACD" w:rsidR="00E8264B" w:rsidRPr="00614023" w:rsidRDefault="00E8264B" w:rsidP="00E826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65" w:type="dxa"/>
            <w:vAlign w:val="bottom"/>
          </w:tcPr>
          <w:p w14:paraId="73BC6387" w14:textId="5A5A3614" w:rsidR="00E8264B" w:rsidRPr="00614023" w:rsidRDefault="00E8264B" w:rsidP="00E826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365" w:type="dxa"/>
            <w:vAlign w:val="bottom"/>
          </w:tcPr>
          <w:p w14:paraId="1D432F1A" w14:textId="7E21A18A" w:rsidR="00E8264B" w:rsidRPr="00614023" w:rsidRDefault="00E8264B" w:rsidP="00E826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66" w:type="dxa"/>
            <w:vAlign w:val="bottom"/>
          </w:tcPr>
          <w:p w14:paraId="3572B211" w14:textId="711AF7D0" w:rsidR="00E8264B" w:rsidRPr="00614023" w:rsidRDefault="00E8264B" w:rsidP="00E826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E8264B" w:rsidRPr="00614023" w14:paraId="6C6B7F75" w14:textId="77777777" w:rsidTr="00AD5044">
        <w:trPr>
          <w:cantSplit/>
        </w:trPr>
        <w:tc>
          <w:tcPr>
            <w:tcW w:w="3987" w:type="dxa"/>
            <w:vAlign w:val="bottom"/>
          </w:tcPr>
          <w:p w14:paraId="296CB035" w14:textId="77777777" w:rsidR="00E8264B" w:rsidRPr="00614023" w:rsidRDefault="00E8264B" w:rsidP="00AD5044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49B0A7D6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19239AA1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05EFDCD2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5DF71EF5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E8264B" w:rsidRPr="00614023" w14:paraId="45589CAC" w14:textId="77777777" w:rsidTr="00AD5044">
        <w:trPr>
          <w:cantSplit/>
        </w:trPr>
        <w:tc>
          <w:tcPr>
            <w:tcW w:w="3987" w:type="dxa"/>
            <w:vAlign w:val="bottom"/>
          </w:tcPr>
          <w:p w14:paraId="73059F44" w14:textId="77777777" w:rsidR="00E8264B" w:rsidRPr="00614023" w:rsidRDefault="00E8264B" w:rsidP="00AD5044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12"/>
                <w:szCs w:val="12"/>
                <w:cs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BBE5F8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78723514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6B463D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3E72634F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E8264B" w:rsidRPr="00614023" w14:paraId="33D31838" w14:textId="77777777" w:rsidTr="00AD5044">
        <w:trPr>
          <w:cantSplit/>
        </w:trPr>
        <w:tc>
          <w:tcPr>
            <w:tcW w:w="3987" w:type="dxa"/>
            <w:vAlign w:val="bottom"/>
          </w:tcPr>
          <w:p w14:paraId="737F5D8E" w14:textId="77777777" w:rsidR="00E8264B" w:rsidRPr="00614023" w:rsidRDefault="00E8264B" w:rsidP="00E8264B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78350013" w14:textId="548ECAEC" w:rsidR="00E8264B" w:rsidRPr="00614023" w:rsidRDefault="00BE3AF3" w:rsidP="00E8264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CA7B18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443</w:t>
            </w:r>
            <w:r w:rsidR="00CA7B18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299</w:t>
            </w:r>
          </w:p>
        </w:tc>
        <w:tc>
          <w:tcPr>
            <w:tcW w:w="1365" w:type="dxa"/>
            <w:vAlign w:val="bottom"/>
          </w:tcPr>
          <w:p w14:paraId="2450E3E5" w14:textId="25B77650" w:rsidR="00E8264B" w:rsidRPr="00614023" w:rsidRDefault="00BE3AF3" w:rsidP="00E8264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953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365" w:type="dxa"/>
            <w:shd w:val="clear" w:color="auto" w:fill="FAFAFA"/>
          </w:tcPr>
          <w:p w14:paraId="4E439FEF" w14:textId="47A39863" w:rsidR="00E8264B" w:rsidRPr="00614023" w:rsidRDefault="00BE3AF3" w:rsidP="00E8264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CA7B18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589</w:t>
            </w:r>
            <w:r w:rsidR="00CA7B18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347</w:t>
            </w:r>
          </w:p>
        </w:tc>
        <w:tc>
          <w:tcPr>
            <w:tcW w:w="1366" w:type="dxa"/>
          </w:tcPr>
          <w:p w14:paraId="135B6234" w14:textId="4C5171D3" w:rsidR="00E8264B" w:rsidRPr="00614023" w:rsidRDefault="00BE3AF3" w:rsidP="00E8264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230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551</w:t>
            </w:r>
          </w:p>
        </w:tc>
      </w:tr>
      <w:tr w:rsidR="00E8264B" w:rsidRPr="00614023" w14:paraId="59E9491D" w14:textId="77777777" w:rsidTr="00AD5044">
        <w:trPr>
          <w:cantSplit/>
        </w:trPr>
        <w:tc>
          <w:tcPr>
            <w:tcW w:w="3987" w:type="dxa"/>
            <w:vAlign w:val="bottom"/>
          </w:tcPr>
          <w:p w14:paraId="4454E014" w14:textId="77777777" w:rsidR="00E8264B" w:rsidRPr="00614023" w:rsidRDefault="00E8264B" w:rsidP="00E8264B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72540E7" w14:textId="008DC81D" w:rsidR="00E8264B" w:rsidRPr="00614023" w:rsidRDefault="00BE3AF3" w:rsidP="00E8264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51</w:t>
            </w:r>
            <w:r w:rsidR="00CA7B18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294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378508" w14:textId="34B2F6F2" w:rsidR="00E8264B" w:rsidRPr="00614023" w:rsidRDefault="00BE3AF3" w:rsidP="00E8264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40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775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BF756B3" w14:textId="275A1121" w:rsidR="00E8264B" w:rsidRPr="00614023" w:rsidRDefault="00BE3AF3" w:rsidP="00E8264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38</w:t>
            </w:r>
            <w:r w:rsidR="00CA7B18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C60637" w14:textId="46A0E209" w:rsidR="00E8264B" w:rsidRPr="00614023" w:rsidRDefault="00BE3AF3" w:rsidP="00E8264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451</w:t>
            </w:r>
          </w:p>
        </w:tc>
      </w:tr>
      <w:tr w:rsidR="00E8264B" w:rsidRPr="00614023" w14:paraId="4200808D" w14:textId="77777777" w:rsidTr="00AD5044">
        <w:trPr>
          <w:cantSplit/>
          <w:trHeight w:val="65"/>
        </w:trPr>
        <w:tc>
          <w:tcPr>
            <w:tcW w:w="3987" w:type="dxa"/>
            <w:vAlign w:val="bottom"/>
          </w:tcPr>
          <w:p w14:paraId="65A6D545" w14:textId="77777777" w:rsidR="00E8264B" w:rsidRPr="00614023" w:rsidRDefault="00E8264B" w:rsidP="00E8264B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C509BF2" w14:textId="6739D6E5" w:rsidR="00E8264B" w:rsidRPr="00614023" w:rsidRDefault="00BE3AF3" w:rsidP="00E8264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CA7B18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CA7B18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593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7B71A0" w14:textId="2A5E3CF3" w:rsidR="00E8264B" w:rsidRPr="00614023" w:rsidRDefault="00BE3AF3" w:rsidP="00E8264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994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226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9C2D161" w14:textId="58AD4B0B" w:rsidR="00E8264B" w:rsidRPr="00614023" w:rsidRDefault="00BE3AF3" w:rsidP="00E8264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CA7B18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628</w:t>
            </w:r>
            <w:r w:rsidR="00CA7B18" w:rsidRPr="0061402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194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E7504E" w14:textId="08958640" w:rsidR="00E8264B" w:rsidRPr="00614023" w:rsidRDefault="00BE3AF3" w:rsidP="00E8264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262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002</w:t>
            </w:r>
          </w:p>
        </w:tc>
      </w:tr>
    </w:tbl>
    <w:p w14:paraId="28506E40" w14:textId="77777777" w:rsidR="00E8264B" w:rsidRPr="00614023" w:rsidRDefault="00E8264B" w:rsidP="00E8264B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3987"/>
        <w:gridCol w:w="1365"/>
        <w:gridCol w:w="1365"/>
        <w:gridCol w:w="1365"/>
        <w:gridCol w:w="1366"/>
      </w:tblGrid>
      <w:tr w:rsidR="00E8264B" w:rsidRPr="00614023" w14:paraId="681C5AA9" w14:textId="77777777" w:rsidTr="00AD5044">
        <w:trPr>
          <w:cantSplit/>
        </w:trPr>
        <w:tc>
          <w:tcPr>
            <w:tcW w:w="3987" w:type="dxa"/>
            <w:vAlign w:val="bottom"/>
          </w:tcPr>
          <w:p w14:paraId="30A25C9A" w14:textId="77777777" w:rsidR="00E8264B" w:rsidRPr="00614023" w:rsidRDefault="00E8264B" w:rsidP="00AD5044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C74122" w14:textId="77777777" w:rsidR="00E8264B" w:rsidRPr="00614023" w:rsidRDefault="00E8264B" w:rsidP="00AD5044">
            <w:pPr>
              <w:ind w:right="-72"/>
              <w:jc w:val="center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1A903D" w14:textId="77777777" w:rsidR="00E8264B" w:rsidRPr="00614023" w:rsidRDefault="00E8264B" w:rsidP="00AD5044">
            <w:pPr>
              <w:ind w:right="-72"/>
              <w:jc w:val="center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ข้อมูลทางการเงินเฉพาะกิจการ</w:t>
            </w:r>
          </w:p>
        </w:tc>
      </w:tr>
      <w:tr w:rsidR="00E8264B" w:rsidRPr="00614023" w14:paraId="0AF2CA1D" w14:textId="77777777" w:rsidTr="00AD5044">
        <w:trPr>
          <w:cantSplit/>
        </w:trPr>
        <w:tc>
          <w:tcPr>
            <w:tcW w:w="3987" w:type="dxa"/>
            <w:vAlign w:val="bottom"/>
          </w:tcPr>
          <w:p w14:paraId="22CEF1D1" w14:textId="77777777" w:rsidR="00E8264B" w:rsidRPr="00614023" w:rsidRDefault="00E8264B" w:rsidP="00AD5044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สำหรับงวดหกเดือนสิ้นสุดวันที่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781FB265" w14:textId="0C695B5F" w:rsidR="00E8264B" w:rsidRPr="00614023" w:rsidRDefault="00BE3AF3" w:rsidP="00AD504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E8264B"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730BB3DD" w14:textId="5DAAF51C" w:rsidR="00E8264B" w:rsidRPr="00614023" w:rsidRDefault="00BE3AF3" w:rsidP="00AD504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E8264B"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23002A23" w14:textId="06558FED" w:rsidR="00E8264B" w:rsidRPr="00614023" w:rsidRDefault="00BE3AF3" w:rsidP="00AD504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E8264B"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585D3623" w14:textId="7B687158" w:rsidR="00E8264B" w:rsidRPr="00614023" w:rsidRDefault="00BE3AF3" w:rsidP="00AD504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E3AF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E8264B"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</w:tr>
      <w:tr w:rsidR="00E8264B" w:rsidRPr="00614023" w14:paraId="6DC8246C" w14:textId="77777777" w:rsidTr="00AD5044">
        <w:trPr>
          <w:cantSplit/>
        </w:trPr>
        <w:tc>
          <w:tcPr>
            <w:tcW w:w="3987" w:type="dxa"/>
            <w:vAlign w:val="bottom"/>
          </w:tcPr>
          <w:p w14:paraId="1F407582" w14:textId="77777777" w:rsidR="00E8264B" w:rsidRPr="00614023" w:rsidRDefault="00E8264B" w:rsidP="00E8264B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vAlign w:val="bottom"/>
          </w:tcPr>
          <w:p w14:paraId="06E8ADD5" w14:textId="70D649D8" w:rsidR="00E8264B" w:rsidRPr="00614023" w:rsidRDefault="00E8264B" w:rsidP="00E826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65" w:type="dxa"/>
            <w:vAlign w:val="bottom"/>
          </w:tcPr>
          <w:p w14:paraId="2761814C" w14:textId="77FC8333" w:rsidR="00E8264B" w:rsidRPr="00614023" w:rsidRDefault="00E8264B" w:rsidP="00E826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365" w:type="dxa"/>
            <w:vAlign w:val="bottom"/>
          </w:tcPr>
          <w:p w14:paraId="62AA0DEF" w14:textId="70AA5C85" w:rsidR="00E8264B" w:rsidRPr="00614023" w:rsidRDefault="00E8264B" w:rsidP="00E826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66" w:type="dxa"/>
            <w:vAlign w:val="bottom"/>
          </w:tcPr>
          <w:p w14:paraId="30E5750C" w14:textId="36FFEA2C" w:rsidR="00E8264B" w:rsidRPr="00614023" w:rsidRDefault="00E8264B" w:rsidP="00E8264B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1402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BE3AF3" w:rsidRPr="00BE3AF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E8264B" w:rsidRPr="00614023" w14:paraId="42585DE1" w14:textId="77777777" w:rsidTr="00AD5044">
        <w:trPr>
          <w:cantSplit/>
        </w:trPr>
        <w:tc>
          <w:tcPr>
            <w:tcW w:w="3987" w:type="dxa"/>
            <w:vAlign w:val="bottom"/>
          </w:tcPr>
          <w:p w14:paraId="322A45FC" w14:textId="77777777" w:rsidR="00E8264B" w:rsidRPr="00614023" w:rsidRDefault="00E8264B" w:rsidP="00AD5044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1ACBAD0A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12BA1FF8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09691D93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20A057E3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E8264B" w:rsidRPr="00614023" w14:paraId="3EE18855" w14:textId="77777777" w:rsidTr="00AD5044">
        <w:trPr>
          <w:cantSplit/>
        </w:trPr>
        <w:tc>
          <w:tcPr>
            <w:tcW w:w="3987" w:type="dxa"/>
            <w:vAlign w:val="bottom"/>
          </w:tcPr>
          <w:p w14:paraId="53166657" w14:textId="77777777" w:rsidR="00E8264B" w:rsidRPr="00614023" w:rsidRDefault="00E8264B" w:rsidP="00AD5044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12"/>
                <w:szCs w:val="12"/>
                <w:cs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60FD23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2CDBDFEA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29D054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0129E276" w14:textId="77777777" w:rsidR="00E8264B" w:rsidRPr="00614023" w:rsidRDefault="00E8264B" w:rsidP="00AD5044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E8264B" w:rsidRPr="00614023" w14:paraId="28491D6B" w14:textId="77777777" w:rsidTr="00AD5044">
        <w:trPr>
          <w:cantSplit/>
        </w:trPr>
        <w:tc>
          <w:tcPr>
            <w:tcW w:w="3987" w:type="dxa"/>
            <w:vAlign w:val="bottom"/>
          </w:tcPr>
          <w:p w14:paraId="6D37F8F2" w14:textId="77777777" w:rsidR="00E8264B" w:rsidRPr="00614023" w:rsidRDefault="00E8264B" w:rsidP="00E8264B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</w:tcPr>
          <w:p w14:paraId="17565FF1" w14:textId="63CE24D6" w:rsidR="00E8264B" w:rsidRPr="00614023" w:rsidRDefault="00BE3AF3" w:rsidP="00E8264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CA7B18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805</w:t>
            </w:r>
            <w:r w:rsidR="00CA7B18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178</w:t>
            </w:r>
          </w:p>
        </w:tc>
        <w:tc>
          <w:tcPr>
            <w:tcW w:w="1365" w:type="dxa"/>
          </w:tcPr>
          <w:p w14:paraId="67AB561F" w14:textId="1017F98B" w:rsidR="00E8264B" w:rsidRPr="00614023" w:rsidRDefault="00BE3AF3" w:rsidP="00E8264B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20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301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870</w:t>
            </w:r>
          </w:p>
        </w:tc>
        <w:tc>
          <w:tcPr>
            <w:tcW w:w="1365" w:type="dxa"/>
            <w:shd w:val="clear" w:color="auto" w:fill="FAFAFA"/>
          </w:tcPr>
          <w:p w14:paraId="3313DE98" w14:textId="46BDEBE9" w:rsidR="00E8264B" w:rsidRPr="00614023" w:rsidRDefault="00BE3AF3" w:rsidP="00E8264B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CA7B18"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146</w:t>
            </w:r>
            <w:r w:rsidR="00CA7B18"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182</w:t>
            </w:r>
          </w:p>
        </w:tc>
        <w:tc>
          <w:tcPr>
            <w:tcW w:w="1366" w:type="dxa"/>
          </w:tcPr>
          <w:p w14:paraId="1C4F4650" w14:textId="2781D0FD" w:rsidR="00E8264B" w:rsidRPr="00614023" w:rsidRDefault="00BE3AF3" w:rsidP="00E8264B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814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702</w:t>
            </w:r>
          </w:p>
        </w:tc>
      </w:tr>
      <w:tr w:rsidR="00E8264B" w:rsidRPr="00614023" w14:paraId="11884B4D" w14:textId="77777777" w:rsidTr="00AD5044">
        <w:trPr>
          <w:cantSplit/>
        </w:trPr>
        <w:tc>
          <w:tcPr>
            <w:tcW w:w="3987" w:type="dxa"/>
            <w:vAlign w:val="bottom"/>
          </w:tcPr>
          <w:p w14:paraId="17FA47BF" w14:textId="77777777" w:rsidR="00E8264B" w:rsidRPr="00614023" w:rsidRDefault="00E8264B" w:rsidP="00E8264B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79F34DD" w14:textId="536B3DF2" w:rsidR="00E8264B" w:rsidRPr="00614023" w:rsidRDefault="00BE3AF3" w:rsidP="00E8264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102</w:t>
            </w:r>
            <w:r w:rsidR="00CA7B18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588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BBF141" w14:textId="1BA2EA74" w:rsidR="00E8264B" w:rsidRPr="00614023" w:rsidRDefault="00BE3AF3" w:rsidP="00E8264B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81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549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22324E8" w14:textId="7AFBA428" w:rsidR="00E8264B" w:rsidRPr="00614023" w:rsidRDefault="00BE3AF3" w:rsidP="00E8264B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77</w:t>
            </w:r>
            <w:r w:rsidR="00CA7B18"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695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4B8709" w14:textId="72C7B1F1" w:rsidR="00E8264B" w:rsidRPr="00614023" w:rsidRDefault="00BE3AF3" w:rsidP="00E8264B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62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902</w:t>
            </w:r>
          </w:p>
        </w:tc>
      </w:tr>
      <w:tr w:rsidR="00E8264B" w:rsidRPr="00614023" w14:paraId="4767F42A" w14:textId="77777777" w:rsidTr="00AD5044">
        <w:trPr>
          <w:cantSplit/>
          <w:trHeight w:val="65"/>
        </w:trPr>
        <w:tc>
          <w:tcPr>
            <w:tcW w:w="3987" w:type="dxa"/>
            <w:vAlign w:val="bottom"/>
          </w:tcPr>
          <w:p w14:paraId="34BD7315" w14:textId="77777777" w:rsidR="00E8264B" w:rsidRPr="00614023" w:rsidRDefault="00E8264B" w:rsidP="00E8264B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2F4C99D" w14:textId="61A0E19D" w:rsidR="00E8264B" w:rsidRPr="00614023" w:rsidRDefault="00BE3AF3" w:rsidP="00E8264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CA7B18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907</w:t>
            </w:r>
            <w:r w:rsidR="00CA7B18" w:rsidRPr="0061402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766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E775D5" w14:textId="2E62BA63" w:rsidR="00E8264B" w:rsidRPr="00614023" w:rsidRDefault="00BE3AF3" w:rsidP="00E8264B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20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383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419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A05880" w14:textId="00FBB69F" w:rsidR="00E8264B" w:rsidRPr="00614023" w:rsidRDefault="00BE3AF3" w:rsidP="00E8264B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CA7B18"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223</w:t>
            </w:r>
            <w:r w:rsidR="00CA7B18" w:rsidRPr="0061402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E3AF3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877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700476" w14:textId="4753D31E" w:rsidR="00E8264B" w:rsidRPr="00614023" w:rsidRDefault="00BE3AF3" w:rsidP="00E8264B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877</w:t>
            </w:r>
            <w:r w:rsidR="00E8264B" w:rsidRPr="0061402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E3AF3">
              <w:rPr>
                <w:rFonts w:ascii="Browallia New" w:eastAsia="Arial Unicode MS" w:hAnsi="Browallia New" w:cs="Browallia New"/>
                <w:sz w:val="26"/>
                <w:szCs w:val="26"/>
              </w:rPr>
              <w:t>604</w:t>
            </w:r>
          </w:p>
        </w:tc>
      </w:tr>
    </w:tbl>
    <w:p w14:paraId="567DC5D8" w14:textId="77777777" w:rsidR="00E8264B" w:rsidRPr="00614023" w:rsidRDefault="00E8264B" w:rsidP="0052139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6E62D4BD" w14:textId="77777777" w:rsidR="00E8264B" w:rsidRPr="00614023" w:rsidRDefault="00E8264B" w:rsidP="0052139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sectPr w:rsidR="00E8264B" w:rsidRPr="00614023">
      <w:headerReference w:type="first" r:id="rId11"/>
      <w:footerReference w:type="first" r:id="rId12"/>
      <w:pgSz w:w="11907" w:h="16840"/>
      <w:pgMar w:top="1440" w:right="720" w:bottom="720" w:left="17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CBB51" w14:textId="77777777" w:rsidR="00DC5D95" w:rsidRDefault="00DC5D95">
      <w:r>
        <w:separator/>
      </w:r>
    </w:p>
  </w:endnote>
  <w:endnote w:type="continuationSeparator" w:id="0">
    <w:p w14:paraId="5341812A" w14:textId="77777777" w:rsidR="00DC5D95" w:rsidRDefault="00DC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FA5F" w14:textId="4BD45839" w:rsidR="00345BF4" w:rsidRDefault="00345BF4">
    <w:pPr>
      <w:pBdr>
        <w:top w:val="single" w:sz="8" w:space="2" w:color="000000"/>
      </w:pBdr>
      <w:jc w:val="right"/>
      <w:rPr>
        <w:rFonts w:ascii="Browallia New" w:eastAsia="Browallia New" w:hAnsi="Browallia New" w:cs="Browallia New"/>
        <w:sz w:val="26"/>
        <w:szCs w:val="26"/>
      </w:rPr>
    </w:pPr>
    <w:r>
      <w:rPr>
        <w:rFonts w:ascii="Browallia New" w:eastAsia="Browallia New" w:hAnsi="Browallia New" w:cs="Browallia New"/>
        <w:sz w:val="26"/>
        <w:szCs w:val="26"/>
      </w:rPr>
      <w:fldChar w:fldCharType="begin"/>
    </w:r>
    <w:r>
      <w:rPr>
        <w:rFonts w:ascii="Browallia New" w:eastAsia="Browallia New" w:hAnsi="Browallia New" w:cs="Browallia New"/>
        <w:sz w:val="26"/>
        <w:szCs w:val="26"/>
      </w:rPr>
      <w:instrText>PAGE</w:instrText>
    </w:r>
    <w:r>
      <w:rPr>
        <w:rFonts w:ascii="Browallia New" w:eastAsia="Browallia New" w:hAnsi="Browallia New" w:cs="Browallia New"/>
        <w:sz w:val="26"/>
        <w:szCs w:val="26"/>
      </w:rPr>
      <w:fldChar w:fldCharType="separate"/>
    </w:r>
    <w:r w:rsidR="004C0F11">
      <w:rPr>
        <w:rFonts w:ascii="Browallia New" w:eastAsia="Browallia New" w:hAnsi="Browallia New" w:cs="Browallia New"/>
        <w:noProof/>
        <w:sz w:val="26"/>
        <w:szCs w:val="26"/>
      </w:rPr>
      <w:t>33</w:t>
    </w:r>
    <w:r>
      <w:rPr>
        <w:rFonts w:ascii="Browallia New" w:eastAsia="Browallia New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63B13" w14:textId="77777777" w:rsidR="00345BF4" w:rsidRDefault="00345BF4">
    <w:pPr>
      <w:pBdr>
        <w:top w:val="single" w:sz="8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ngsana New" w:eastAsia="Angsana New" w:hAnsi="Angsana New" w:cs="Angsana New"/>
        <w:color w:val="000000"/>
        <w:sz w:val="26"/>
        <w:szCs w:val="26"/>
      </w:rPr>
    </w:pPr>
    <w:r>
      <w:rPr>
        <w:rFonts w:ascii="Angsana New" w:eastAsia="Angsana New" w:hAnsi="Angsana New" w:cs="Angsana New"/>
        <w:color w:val="000000"/>
        <w:sz w:val="26"/>
        <w:szCs w:val="26"/>
      </w:rPr>
      <w:fldChar w:fldCharType="begin"/>
    </w:r>
    <w:r>
      <w:rPr>
        <w:rFonts w:ascii="Angsana New" w:eastAsia="Angsana New" w:hAnsi="Angsana New" w:cs="Angsana New"/>
        <w:color w:val="000000"/>
        <w:sz w:val="26"/>
        <w:szCs w:val="26"/>
      </w:rPr>
      <w:instrText>PAGE</w:instrText>
    </w:r>
    <w:r>
      <w:rPr>
        <w:rFonts w:ascii="Angsana New" w:eastAsia="Angsana New" w:hAnsi="Angsana New" w:cs="Angsana New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EBFBC" w14:textId="77777777" w:rsidR="00DC5D95" w:rsidRDefault="00DC5D95">
      <w:r>
        <w:separator/>
      </w:r>
    </w:p>
  </w:footnote>
  <w:footnote w:type="continuationSeparator" w:id="0">
    <w:p w14:paraId="02A07BF8" w14:textId="77777777" w:rsidR="00DC5D95" w:rsidRDefault="00DC5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91673" w14:textId="77777777" w:rsidR="00345BF4" w:rsidRPr="0093495D" w:rsidRDefault="00345BF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Browallia New" w:eastAsia="Browallia New" w:hAnsi="Browallia New" w:cs="Browallia New"/>
        <w:b/>
        <w:bCs/>
        <w:color w:val="000000"/>
        <w:sz w:val="26"/>
        <w:szCs w:val="26"/>
      </w:rPr>
    </w:pPr>
    <w:r w:rsidRPr="0093495D">
      <w:rPr>
        <w:rFonts w:ascii="Browallia New" w:eastAsia="Browallia New" w:hAnsi="Browallia New" w:cs="Browallia New"/>
        <w:b/>
        <w:bCs/>
        <w:color w:val="000000"/>
        <w:sz w:val="26"/>
        <w:szCs w:val="26"/>
        <w:cs/>
      </w:rPr>
      <w:t>บริษัท อาร์ แอนด์ บี ฟู้ด ซัพพลาย จำกัด (มหาชน)</w:t>
    </w:r>
  </w:p>
  <w:p w14:paraId="1CBF241A" w14:textId="77777777" w:rsidR="00345BF4" w:rsidRPr="0093495D" w:rsidRDefault="00345BF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Browallia New" w:eastAsia="Browallia New" w:hAnsi="Browallia New" w:cs="Browallia New"/>
        <w:b/>
        <w:bCs/>
        <w:color w:val="000000"/>
        <w:sz w:val="26"/>
        <w:szCs w:val="26"/>
      </w:rPr>
    </w:pPr>
    <w:r w:rsidRPr="0093495D">
      <w:rPr>
        <w:rFonts w:ascii="Browallia New" w:eastAsia="Browallia New" w:hAnsi="Browallia New" w:cs="Browallia New"/>
        <w:b/>
        <w:bCs/>
        <w:color w:val="000000"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6BD8C99E" w14:textId="42163C23" w:rsidR="00345BF4" w:rsidRPr="0093495D" w:rsidRDefault="00345BF4" w:rsidP="0003041E">
    <w:pPr>
      <w:pBdr>
        <w:bottom w:val="single" w:sz="8" w:space="1" w:color="auto"/>
      </w:pBdr>
      <w:tabs>
        <w:tab w:val="right" w:pos="9000"/>
      </w:tabs>
      <w:rPr>
        <w:rFonts w:ascii="Browallia New" w:eastAsia="Browallia New" w:hAnsi="Browallia New" w:cs="Browallia New"/>
        <w:b/>
        <w:bCs/>
        <w:color w:val="000000"/>
        <w:sz w:val="26"/>
        <w:szCs w:val="26"/>
      </w:rPr>
    </w:pPr>
    <w:r w:rsidRPr="0093495D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สำหรับงวดระหว่างกาลสิ้นสุดวันที่ </w:t>
    </w:r>
    <w:r w:rsidR="00BE3AF3" w:rsidRPr="00BE3AF3">
      <w:rPr>
        <w:rFonts w:ascii="Browallia New" w:eastAsia="Browallia New" w:hAnsi="Browallia New" w:cs="Browallia New"/>
        <w:b/>
        <w:bCs/>
        <w:color w:val="000000"/>
        <w:sz w:val="26"/>
        <w:szCs w:val="26"/>
      </w:rPr>
      <w:t>30</w:t>
    </w:r>
    <w:r>
      <w:rPr>
        <w:rFonts w:ascii="Browallia New" w:eastAsia="Browallia New" w:hAnsi="Browallia New" w:cs="Browallia New" w:hint="cs"/>
        <w:b/>
        <w:bCs/>
        <w:color w:val="000000"/>
        <w:sz w:val="26"/>
        <w:szCs w:val="26"/>
        <w:cs/>
      </w:rPr>
      <w:t xml:space="preserve"> มิถุนายน</w:t>
    </w:r>
    <w:r w:rsidRPr="0093495D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 พ.ศ. </w:t>
    </w:r>
    <w:r w:rsidR="00BE3AF3" w:rsidRPr="00BE3AF3">
      <w:rPr>
        <w:rFonts w:ascii="Browallia New" w:eastAsia="Arial Unicode MS" w:hAnsi="Browallia New" w:cs="Browallia New"/>
        <w:b/>
        <w:bCs/>
        <w:sz w:val="26"/>
        <w:szCs w:val="26"/>
      </w:rPr>
      <w:t>2566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EF74" w14:textId="77777777" w:rsidR="00345BF4" w:rsidRDefault="00345BF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ngsana New" w:eastAsia="Angsana New" w:hAnsi="Angsana New" w:cs="Angsana New"/>
        <w:b/>
        <w:color w:val="000000"/>
        <w:sz w:val="26"/>
        <w:szCs w:val="26"/>
      </w:rPr>
    </w:pPr>
    <w:r>
      <w:rPr>
        <w:b/>
        <w:bCs/>
        <w:color w:val="000000"/>
        <w:sz w:val="26"/>
        <w:szCs w:val="26"/>
        <w:cs/>
      </w:rPr>
      <w:t xml:space="preserve">บริษัท อาร์ แอนด์ บี ฟู้ด ซัพพลาย จำกัด </w:t>
    </w:r>
  </w:p>
  <w:p w14:paraId="0AEA2EC1" w14:textId="77777777" w:rsidR="00345BF4" w:rsidRDefault="00345BF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ngsana New" w:eastAsia="Angsana New" w:hAnsi="Angsana New" w:cs="Angsana New"/>
        <w:b/>
        <w:color w:val="000000"/>
        <w:sz w:val="26"/>
        <w:szCs w:val="26"/>
      </w:rPr>
    </w:pPr>
    <w:r>
      <w:rPr>
        <w:b/>
        <w:bCs/>
        <w:color w:val="000000"/>
        <w:sz w:val="26"/>
        <w:szCs w:val="26"/>
        <w:cs/>
      </w:rPr>
      <w:t xml:space="preserve">หมายเหตุประกอบข้อมูลทางการเงินระหว่างกาลแบบย่อ </w:t>
    </w:r>
    <w:r>
      <w:rPr>
        <w:rFonts w:ascii="Angsana New" w:eastAsia="Angsana New" w:hAnsi="Angsana New" w:cs="Angsana New"/>
        <w:b/>
        <w:bCs/>
        <w:color w:val="000000"/>
        <w:sz w:val="26"/>
        <w:szCs w:val="26"/>
        <w:cs/>
      </w:rPr>
      <w:t>(</w:t>
    </w:r>
    <w:r>
      <w:rPr>
        <w:b/>
        <w:bCs/>
        <w:color w:val="000000"/>
        <w:sz w:val="26"/>
        <w:szCs w:val="26"/>
        <w:cs/>
      </w:rPr>
      <w:t>ยังไม่ได้ตรวจสอบ</w:t>
    </w:r>
    <w:r>
      <w:rPr>
        <w:rFonts w:ascii="Angsana New" w:eastAsia="Angsana New" w:hAnsi="Angsana New" w:cs="Angsana New"/>
        <w:b/>
        <w:bCs/>
        <w:color w:val="000000"/>
        <w:sz w:val="26"/>
        <w:szCs w:val="26"/>
        <w:cs/>
      </w:rPr>
      <w:t>)</w:t>
    </w:r>
  </w:p>
  <w:p w14:paraId="55104E05" w14:textId="77777777" w:rsidR="00345BF4" w:rsidRDefault="00345BF4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153"/>
        <w:tab w:val="right" w:pos="8306"/>
        <w:tab w:val="right" w:pos="9000"/>
      </w:tabs>
      <w:rPr>
        <w:b/>
        <w:color w:val="000000"/>
        <w:sz w:val="26"/>
        <w:szCs w:val="26"/>
      </w:rPr>
    </w:pPr>
    <w:r>
      <w:rPr>
        <w:b/>
        <w:bCs/>
        <w:color w:val="000000"/>
        <w:sz w:val="26"/>
        <w:szCs w:val="26"/>
        <w:cs/>
      </w:rPr>
      <w:t xml:space="preserve">สำหรับงวดระหว่างกาลสิ้นสุดวันที่ </w:t>
    </w:r>
    <w:r>
      <w:rPr>
        <w:b/>
        <w:color w:val="C00000"/>
        <w:sz w:val="26"/>
        <w:szCs w:val="26"/>
      </w:rPr>
      <w:t xml:space="preserve">31 </w:t>
    </w:r>
    <w:r>
      <w:rPr>
        <w:rFonts w:ascii="Angsana New" w:eastAsia="Angsana New" w:hAnsi="Angsana New" w:cs="Angsana New"/>
        <w:b/>
        <w:bCs/>
        <w:color w:val="C00000"/>
        <w:sz w:val="26"/>
        <w:szCs w:val="26"/>
        <w:cs/>
      </w:rPr>
      <w:t>มีนาคม</w:t>
    </w:r>
    <w:r>
      <w:rPr>
        <w:rFonts w:ascii="Angsana New" w:eastAsia="Angsana New" w:hAnsi="Angsana New" w:cs="Angsana New"/>
        <w:b/>
        <w:bCs/>
        <w:color w:val="FF00FF"/>
        <w:sz w:val="26"/>
        <w:szCs w:val="26"/>
        <w:cs/>
      </w:rPr>
      <w:t xml:space="preserve"> พ.ศ. </w:t>
    </w:r>
    <w:r>
      <w:rPr>
        <w:rFonts w:ascii="Angsana New" w:eastAsia="Angsana New" w:hAnsi="Angsana New" w:cs="Angsana New"/>
        <w:b/>
        <w:color w:val="FF00FF"/>
        <w:sz w:val="26"/>
        <w:szCs w:val="26"/>
      </w:rPr>
      <w:t>2562</w:t>
    </w:r>
  </w:p>
  <w:p w14:paraId="6D8E0096" w14:textId="77777777" w:rsidR="00345BF4" w:rsidRDefault="00345BF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ngsana New" w:eastAsia="Angsana New" w:hAnsi="Angsana New" w:cs="Angsana New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7733"/>
    <w:multiLevelType w:val="multilevel"/>
    <w:tmpl w:val="66462252"/>
    <w:lvl w:ilvl="0">
      <w:start w:val="12"/>
      <w:numFmt w:val="bullet"/>
      <w:lvlText w:val="-"/>
      <w:lvlJc w:val="left"/>
      <w:pPr>
        <w:ind w:left="720" w:hanging="360"/>
      </w:pPr>
      <w:rPr>
        <w:rFonts w:ascii="Angsana New" w:eastAsia="Angsana New" w:hAnsi="Angsana New" w:cs="Angsana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AE00B0"/>
    <w:multiLevelType w:val="hybridMultilevel"/>
    <w:tmpl w:val="0FFA402C"/>
    <w:lvl w:ilvl="0" w:tplc="12DE4310">
      <w:start w:val="30"/>
      <w:numFmt w:val="bullet"/>
      <w:lvlText w:val="﷐"/>
      <w:lvlJc w:val="left"/>
      <w:pPr>
        <w:ind w:left="768" w:hanging="408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344D8"/>
    <w:multiLevelType w:val="multilevel"/>
    <w:tmpl w:val="9F146BDC"/>
    <w:lvl w:ilvl="0">
      <w:start w:val="1"/>
      <w:numFmt w:val="decimal"/>
      <w:lvlText w:val="%1)"/>
      <w:lvlJc w:val="left"/>
      <w:pPr>
        <w:ind w:left="4793" w:hanging="54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5BB58A5"/>
    <w:multiLevelType w:val="multilevel"/>
    <w:tmpl w:val="E2EAD222"/>
    <w:lvl w:ilvl="0">
      <w:start w:val="1"/>
      <w:numFmt w:val="decimal"/>
      <w:lvlText w:val="%1)"/>
      <w:lvlJc w:val="left"/>
      <w:pPr>
        <w:ind w:left="4793" w:hanging="54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FAF460B"/>
    <w:multiLevelType w:val="multilevel"/>
    <w:tmpl w:val="79F2C746"/>
    <w:lvl w:ilvl="0">
      <w:start w:val="1"/>
      <w:numFmt w:val="decimal"/>
      <w:lvlText w:val="%1)"/>
      <w:lvlJc w:val="left"/>
      <w:pPr>
        <w:ind w:left="4793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hint="default"/>
      </w:rPr>
    </w:lvl>
  </w:abstractNum>
  <w:abstractNum w:abstractNumId="5" w15:restartNumberingAfterBreak="0">
    <w:nsid w:val="2C322DFD"/>
    <w:multiLevelType w:val="hybridMultilevel"/>
    <w:tmpl w:val="FB8E3C90"/>
    <w:lvl w:ilvl="0" w:tplc="7C7E51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94634"/>
    <w:multiLevelType w:val="hybridMultilevel"/>
    <w:tmpl w:val="E736B0FA"/>
    <w:lvl w:ilvl="0" w:tplc="A1FE3CD4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6717831"/>
    <w:multiLevelType w:val="hybridMultilevel"/>
    <w:tmpl w:val="3814DAD8"/>
    <w:lvl w:ilvl="0" w:tplc="2B26CE30">
      <w:start w:val="1"/>
      <w:numFmt w:val="thaiLetters"/>
      <w:lvlText w:val="%1)"/>
      <w:lvlJc w:val="left"/>
      <w:pPr>
        <w:ind w:left="966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ABD43E9"/>
    <w:multiLevelType w:val="hybridMultilevel"/>
    <w:tmpl w:val="219EEC62"/>
    <w:lvl w:ilvl="0" w:tplc="9A3220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0A02184"/>
    <w:multiLevelType w:val="hybridMultilevel"/>
    <w:tmpl w:val="CD76E662"/>
    <w:lvl w:ilvl="0" w:tplc="326EF8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26B0E"/>
    <w:multiLevelType w:val="hybridMultilevel"/>
    <w:tmpl w:val="FD82EBFE"/>
    <w:lvl w:ilvl="0" w:tplc="BE766E96"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76697E"/>
    <w:multiLevelType w:val="hybridMultilevel"/>
    <w:tmpl w:val="7E528C10"/>
    <w:lvl w:ilvl="0" w:tplc="1E421E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909C4"/>
    <w:multiLevelType w:val="hybridMultilevel"/>
    <w:tmpl w:val="4648C366"/>
    <w:lvl w:ilvl="0" w:tplc="2B1414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187FBD"/>
    <w:multiLevelType w:val="hybridMultilevel"/>
    <w:tmpl w:val="E4647664"/>
    <w:lvl w:ilvl="0" w:tplc="5852C9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829558">
    <w:abstractNumId w:val="3"/>
  </w:num>
  <w:num w:numId="2" w16cid:durableId="1165130667">
    <w:abstractNumId w:val="0"/>
  </w:num>
  <w:num w:numId="3" w16cid:durableId="1255017620">
    <w:abstractNumId w:val="2"/>
  </w:num>
  <w:num w:numId="4" w16cid:durableId="1469087213">
    <w:abstractNumId w:val="6"/>
  </w:num>
  <w:num w:numId="5" w16cid:durableId="526649237">
    <w:abstractNumId w:val="8"/>
  </w:num>
  <w:num w:numId="6" w16cid:durableId="1576165468">
    <w:abstractNumId w:val="4"/>
  </w:num>
  <w:num w:numId="7" w16cid:durableId="248775799">
    <w:abstractNumId w:val="13"/>
  </w:num>
  <w:num w:numId="8" w16cid:durableId="1663581173">
    <w:abstractNumId w:val="5"/>
  </w:num>
  <w:num w:numId="9" w16cid:durableId="367683429">
    <w:abstractNumId w:val="11"/>
  </w:num>
  <w:num w:numId="10" w16cid:durableId="1269653865">
    <w:abstractNumId w:val="12"/>
  </w:num>
  <w:num w:numId="11" w16cid:durableId="2106000591">
    <w:abstractNumId w:val="9"/>
  </w:num>
  <w:num w:numId="12" w16cid:durableId="1900506679">
    <w:abstractNumId w:val="7"/>
  </w:num>
  <w:num w:numId="13" w16cid:durableId="916793593">
    <w:abstractNumId w:val="1"/>
  </w:num>
  <w:num w:numId="14" w16cid:durableId="5940934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14C"/>
    <w:rsid w:val="00000230"/>
    <w:rsid w:val="00005E58"/>
    <w:rsid w:val="0000764C"/>
    <w:rsid w:val="00013928"/>
    <w:rsid w:val="0001578E"/>
    <w:rsid w:val="0003041E"/>
    <w:rsid w:val="00034DC7"/>
    <w:rsid w:val="00035827"/>
    <w:rsid w:val="00036F15"/>
    <w:rsid w:val="00046E8D"/>
    <w:rsid w:val="00047C7E"/>
    <w:rsid w:val="000500D8"/>
    <w:rsid w:val="00052D20"/>
    <w:rsid w:val="0005324E"/>
    <w:rsid w:val="000727CA"/>
    <w:rsid w:val="000773F8"/>
    <w:rsid w:val="00090EB2"/>
    <w:rsid w:val="0009170D"/>
    <w:rsid w:val="00092810"/>
    <w:rsid w:val="000939B3"/>
    <w:rsid w:val="000944E8"/>
    <w:rsid w:val="000A1B59"/>
    <w:rsid w:val="000A54A1"/>
    <w:rsid w:val="000A623E"/>
    <w:rsid w:val="000A6A0D"/>
    <w:rsid w:val="000A73FF"/>
    <w:rsid w:val="000B11C8"/>
    <w:rsid w:val="000B5640"/>
    <w:rsid w:val="000B5DC6"/>
    <w:rsid w:val="000B68DD"/>
    <w:rsid w:val="000B77CF"/>
    <w:rsid w:val="000B7D5E"/>
    <w:rsid w:val="000C2909"/>
    <w:rsid w:val="000C47C2"/>
    <w:rsid w:val="000C57DF"/>
    <w:rsid w:val="000D3AE1"/>
    <w:rsid w:val="000E0827"/>
    <w:rsid w:val="000E0D85"/>
    <w:rsid w:val="000E0F97"/>
    <w:rsid w:val="000E5413"/>
    <w:rsid w:val="000E6DDF"/>
    <w:rsid w:val="000F2FA5"/>
    <w:rsid w:val="000F688F"/>
    <w:rsid w:val="001015A0"/>
    <w:rsid w:val="00113DA9"/>
    <w:rsid w:val="0011602F"/>
    <w:rsid w:val="001167C0"/>
    <w:rsid w:val="001203C3"/>
    <w:rsid w:val="001257F3"/>
    <w:rsid w:val="00132956"/>
    <w:rsid w:val="001406C9"/>
    <w:rsid w:val="00153260"/>
    <w:rsid w:val="00157E32"/>
    <w:rsid w:val="001636AB"/>
    <w:rsid w:val="00165771"/>
    <w:rsid w:val="00170619"/>
    <w:rsid w:val="001708A3"/>
    <w:rsid w:val="001714B5"/>
    <w:rsid w:val="00172D60"/>
    <w:rsid w:val="00175AB6"/>
    <w:rsid w:val="001800FD"/>
    <w:rsid w:val="001806CC"/>
    <w:rsid w:val="001840E6"/>
    <w:rsid w:val="00184177"/>
    <w:rsid w:val="0018533C"/>
    <w:rsid w:val="00187F9B"/>
    <w:rsid w:val="001968D5"/>
    <w:rsid w:val="00196E26"/>
    <w:rsid w:val="001A3914"/>
    <w:rsid w:val="001A49E4"/>
    <w:rsid w:val="001A6DA3"/>
    <w:rsid w:val="001C0D1B"/>
    <w:rsid w:val="001C10B7"/>
    <w:rsid w:val="001C6593"/>
    <w:rsid w:val="001D176D"/>
    <w:rsid w:val="001D3179"/>
    <w:rsid w:val="001E1EC9"/>
    <w:rsid w:val="001E2C03"/>
    <w:rsid w:val="001E3DA5"/>
    <w:rsid w:val="001E58A4"/>
    <w:rsid w:val="001F0BE2"/>
    <w:rsid w:val="00204439"/>
    <w:rsid w:val="00214C3A"/>
    <w:rsid w:val="00220D15"/>
    <w:rsid w:val="0022166E"/>
    <w:rsid w:val="00232404"/>
    <w:rsid w:val="0023560C"/>
    <w:rsid w:val="0023666C"/>
    <w:rsid w:val="00237B97"/>
    <w:rsid w:val="00243885"/>
    <w:rsid w:val="00247F7B"/>
    <w:rsid w:val="0025269F"/>
    <w:rsid w:val="00253417"/>
    <w:rsid w:val="00253454"/>
    <w:rsid w:val="00263F90"/>
    <w:rsid w:val="002771F1"/>
    <w:rsid w:val="00277557"/>
    <w:rsid w:val="0028283F"/>
    <w:rsid w:val="002957E7"/>
    <w:rsid w:val="00297C66"/>
    <w:rsid w:val="002C004B"/>
    <w:rsid w:val="002C35E3"/>
    <w:rsid w:val="002C5652"/>
    <w:rsid w:val="002D0AD1"/>
    <w:rsid w:val="002D239F"/>
    <w:rsid w:val="002E48BA"/>
    <w:rsid w:val="002E54E9"/>
    <w:rsid w:val="002E5AB1"/>
    <w:rsid w:val="002E7ED4"/>
    <w:rsid w:val="002F2840"/>
    <w:rsid w:val="002F41AA"/>
    <w:rsid w:val="00311E37"/>
    <w:rsid w:val="00315098"/>
    <w:rsid w:val="00315B51"/>
    <w:rsid w:val="00327B50"/>
    <w:rsid w:val="00335992"/>
    <w:rsid w:val="00345BF4"/>
    <w:rsid w:val="00347610"/>
    <w:rsid w:val="0035027C"/>
    <w:rsid w:val="00357853"/>
    <w:rsid w:val="00360B99"/>
    <w:rsid w:val="00361C63"/>
    <w:rsid w:val="00363563"/>
    <w:rsid w:val="00364057"/>
    <w:rsid w:val="00366DAC"/>
    <w:rsid w:val="00370C9A"/>
    <w:rsid w:val="00377F08"/>
    <w:rsid w:val="00377F5C"/>
    <w:rsid w:val="0038065E"/>
    <w:rsid w:val="003808F4"/>
    <w:rsid w:val="00383407"/>
    <w:rsid w:val="00383CE9"/>
    <w:rsid w:val="00391CC2"/>
    <w:rsid w:val="003A1A07"/>
    <w:rsid w:val="003A4828"/>
    <w:rsid w:val="003A5949"/>
    <w:rsid w:val="003B22D0"/>
    <w:rsid w:val="003B2FDD"/>
    <w:rsid w:val="003B5542"/>
    <w:rsid w:val="003C7519"/>
    <w:rsid w:val="003D22DF"/>
    <w:rsid w:val="003D7CAE"/>
    <w:rsid w:val="003D7CC3"/>
    <w:rsid w:val="003E1573"/>
    <w:rsid w:val="003E17D8"/>
    <w:rsid w:val="003E300B"/>
    <w:rsid w:val="003F0A55"/>
    <w:rsid w:val="003F231B"/>
    <w:rsid w:val="00400604"/>
    <w:rsid w:val="004009F4"/>
    <w:rsid w:val="004012E3"/>
    <w:rsid w:val="00402384"/>
    <w:rsid w:val="004038D5"/>
    <w:rsid w:val="0040527B"/>
    <w:rsid w:val="0041128A"/>
    <w:rsid w:val="00413DCB"/>
    <w:rsid w:val="00417033"/>
    <w:rsid w:val="00417C2C"/>
    <w:rsid w:val="004278D6"/>
    <w:rsid w:val="00437766"/>
    <w:rsid w:val="00463C29"/>
    <w:rsid w:val="00464DD4"/>
    <w:rsid w:val="00465AFC"/>
    <w:rsid w:val="00467416"/>
    <w:rsid w:val="00467DEA"/>
    <w:rsid w:val="00475114"/>
    <w:rsid w:val="004760E7"/>
    <w:rsid w:val="00482CE8"/>
    <w:rsid w:val="00485E8E"/>
    <w:rsid w:val="0048747B"/>
    <w:rsid w:val="00491C83"/>
    <w:rsid w:val="00494F1C"/>
    <w:rsid w:val="0049701D"/>
    <w:rsid w:val="004B401B"/>
    <w:rsid w:val="004B64B8"/>
    <w:rsid w:val="004C06AA"/>
    <w:rsid w:val="004C0F11"/>
    <w:rsid w:val="004C22B5"/>
    <w:rsid w:val="004D34FC"/>
    <w:rsid w:val="004D3517"/>
    <w:rsid w:val="004D4594"/>
    <w:rsid w:val="004D5217"/>
    <w:rsid w:val="004D7758"/>
    <w:rsid w:val="004E2466"/>
    <w:rsid w:val="004E684B"/>
    <w:rsid w:val="004F2F42"/>
    <w:rsid w:val="004F72BC"/>
    <w:rsid w:val="004F79DC"/>
    <w:rsid w:val="005015D0"/>
    <w:rsid w:val="00503BC6"/>
    <w:rsid w:val="00514599"/>
    <w:rsid w:val="00515A45"/>
    <w:rsid w:val="00515EEC"/>
    <w:rsid w:val="00516B27"/>
    <w:rsid w:val="00521393"/>
    <w:rsid w:val="0052522E"/>
    <w:rsid w:val="00527EF4"/>
    <w:rsid w:val="00527F7A"/>
    <w:rsid w:val="005371E7"/>
    <w:rsid w:val="0054362F"/>
    <w:rsid w:val="00544AD5"/>
    <w:rsid w:val="00550249"/>
    <w:rsid w:val="005563B0"/>
    <w:rsid w:val="00564CB7"/>
    <w:rsid w:val="00577868"/>
    <w:rsid w:val="00580728"/>
    <w:rsid w:val="0058216A"/>
    <w:rsid w:val="00582613"/>
    <w:rsid w:val="00584BB3"/>
    <w:rsid w:val="00591DD6"/>
    <w:rsid w:val="005931BD"/>
    <w:rsid w:val="00595F2B"/>
    <w:rsid w:val="0059660A"/>
    <w:rsid w:val="005A0D7A"/>
    <w:rsid w:val="005A4A6C"/>
    <w:rsid w:val="005A7ACD"/>
    <w:rsid w:val="005B6BD9"/>
    <w:rsid w:val="005B7EAC"/>
    <w:rsid w:val="005C4CB5"/>
    <w:rsid w:val="005C60B4"/>
    <w:rsid w:val="005C6BB9"/>
    <w:rsid w:val="005E2178"/>
    <w:rsid w:val="005E5031"/>
    <w:rsid w:val="005F164A"/>
    <w:rsid w:val="005F2055"/>
    <w:rsid w:val="005F4985"/>
    <w:rsid w:val="005F4B9D"/>
    <w:rsid w:val="005F5E13"/>
    <w:rsid w:val="005F64F7"/>
    <w:rsid w:val="0060110D"/>
    <w:rsid w:val="0060154E"/>
    <w:rsid w:val="00604D29"/>
    <w:rsid w:val="0060583C"/>
    <w:rsid w:val="00612E38"/>
    <w:rsid w:val="00614023"/>
    <w:rsid w:val="00625E29"/>
    <w:rsid w:val="00634278"/>
    <w:rsid w:val="00647DC4"/>
    <w:rsid w:val="00657F16"/>
    <w:rsid w:val="006617C5"/>
    <w:rsid w:val="00663934"/>
    <w:rsid w:val="006649DE"/>
    <w:rsid w:val="00665F68"/>
    <w:rsid w:val="00670E22"/>
    <w:rsid w:val="00681DD3"/>
    <w:rsid w:val="00681E46"/>
    <w:rsid w:val="0068414C"/>
    <w:rsid w:val="00684F56"/>
    <w:rsid w:val="00691E0C"/>
    <w:rsid w:val="00694485"/>
    <w:rsid w:val="006B6684"/>
    <w:rsid w:val="006C0A35"/>
    <w:rsid w:val="006C2F95"/>
    <w:rsid w:val="006D05ED"/>
    <w:rsid w:val="006D2C4C"/>
    <w:rsid w:val="006D3552"/>
    <w:rsid w:val="006D45A9"/>
    <w:rsid w:val="006D75E7"/>
    <w:rsid w:val="006E1557"/>
    <w:rsid w:val="006E1763"/>
    <w:rsid w:val="006E5D2B"/>
    <w:rsid w:val="006F2391"/>
    <w:rsid w:val="006F3D24"/>
    <w:rsid w:val="006F5776"/>
    <w:rsid w:val="006F7349"/>
    <w:rsid w:val="007028F1"/>
    <w:rsid w:val="007037D7"/>
    <w:rsid w:val="007075A4"/>
    <w:rsid w:val="007124C0"/>
    <w:rsid w:val="00717D52"/>
    <w:rsid w:val="00720200"/>
    <w:rsid w:val="007246B1"/>
    <w:rsid w:val="00731E90"/>
    <w:rsid w:val="00735A7E"/>
    <w:rsid w:val="00740027"/>
    <w:rsid w:val="00740FB6"/>
    <w:rsid w:val="007410F8"/>
    <w:rsid w:val="0074494B"/>
    <w:rsid w:val="00751290"/>
    <w:rsid w:val="007524C6"/>
    <w:rsid w:val="00755C96"/>
    <w:rsid w:val="0076556D"/>
    <w:rsid w:val="0076690B"/>
    <w:rsid w:val="00774B25"/>
    <w:rsid w:val="0077581C"/>
    <w:rsid w:val="007812D9"/>
    <w:rsid w:val="007818D6"/>
    <w:rsid w:val="00783681"/>
    <w:rsid w:val="00783DB4"/>
    <w:rsid w:val="00784E67"/>
    <w:rsid w:val="0078522A"/>
    <w:rsid w:val="00790AC3"/>
    <w:rsid w:val="007913B6"/>
    <w:rsid w:val="0079176D"/>
    <w:rsid w:val="00793E76"/>
    <w:rsid w:val="0079762A"/>
    <w:rsid w:val="007977B8"/>
    <w:rsid w:val="007A2FE8"/>
    <w:rsid w:val="007A3B8A"/>
    <w:rsid w:val="007A44A0"/>
    <w:rsid w:val="007A4A2B"/>
    <w:rsid w:val="007A609D"/>
    <w:rsid w:val="007B4A52"/>
    <w:rsid w:val="007B57AB"/>
    <w:rsid w:val="007B5FCE"/>
    <w:rsid w:val="007C293A"/>
    <w:rsid w:val="007C439E"/>
    <w:rsid w:val="007C4EA0"/>
    <w:rsid w:val="007C69BB"/>
    <w:rsid w:val="007D0123"/>
    <w:rsid w:val="007D3934"/>
    <w:rsid w:val="007D5772"/>
    <w:rsid w:val="007D6DB4"/>
    <w:rsid w:val="007E12CE"/>
    <w:rsid w:val="007E1B4D"/>
    <w:rsid w:val="007E1E8C"/>
    <w:rsid w:val="007E4EDE"/>
    <w:rsid w:val="007E5F95"/>
    <w:rsid w:val="007E7D5B"/>
    <w:rsid w:val="007F2254"/>
    <w:rsid w:val="007F6657"/>
    <w:rsid w:val="0080088C"/>
    <w:rsid w:val="008030CC"/>
    <w:rsid w:val="008141D2"/>
    <w:rsid w:val="00816544"/>
    <w:rsid w:val="008178CC"/>
    <w:rsid w:val="00824134"/>
    <w:rsid w:val="00825888"/>
    <w:rsid w:val="008309EA"/>
    <w:rsid w:val="00832A70"/>
    <w:rsid w:val="008337C1"/>
    <w:rsid w:val="008345A2"/>
    <w:rsid w:val="00834BE6"/>
    <w:rsid w:val="0084135F"/>
    <w:rsid w:val="008434E8"/>
    <w:rsid w:val="008461A2"/>
    <w:rsid w:val="00863BA5"/>
    <w:rsid w:val="00865164"/>
    <w:rsid w:val="00865269"/>
    <w:rsid w:val="00865EB5"/>
    <w:rsid w:val="00867B09"/>
    <w:rsid w:val="008701D6"/>
    <w:rsid w:val="0087167F"/>
    <w:rsid w:val="0087334B"/>
    <w:rsid w:val="008779D9"/>
    <w:rsid w:val="00880A75"/>
    <w:rsid w:val="008837A8"/>
    <w:rsid w:val="00884E10"/>
    <w:rsid w:val="00887833"/>
    <w:rsid w:val="00890423"/>
    <w:rsid w:val="00895D55"/>
    <w:rsid w:val="00897A16"/>
    <w:rsid w:val="008A0410"/>
    <w:rsid w:val="008C7F58"/>
    <w:rsid w:val="008D2451"/>
    <w:rsid w:val="008D5228"/>
    <w:rsid w:val="008D6B96"/>
    <w:rsid w:val="008E2711"/>
    <w:rsid w:val="008E3204"/>
    <w:rsid w:val="008E48EA"/>
    <w:rsid w:val="008E639F"/>
    <w:rsid w:val="00911B08"/>
    <w:rsid w:val="00914869"/>
    <w:rsid w:val="00916AC8"/>
    <w:rsid w:val="00921EB8"/>
    <w:rsid w:val="00922052"/>
    <w:rsid w:val="009347AB"/>
    <w:rsid w:val="0093495D"/>
    <w:rsid w:val="00934C18"/>
    <w:rsid w:val="00936F7D"/>
    <w:rsid w:val="009542C9"/>
    <w:rsid w:val="00955872"/>
    <w:rsid w:val="009558C7"/>
    <w:rsid w:val="00962430"/>
    <w:rsid w:val="00964672"/>
    <w:rsid w:val="009713EF"/>
    <w:rsid w:val="009714B3"/>
    <w:rsid w:val="00977104"/>
    <w:rsid w:val="00980477"/>
    <w:rsid w:val="009805DE"/>
    <w:rsid w:val="0098398F"/>
    <w:rsid w:val="00985BF5"/>
    <w:rsid w:val="0098638F"/>
    <w:rsid w:val="00993368"/>
    <w:rsid w:val="009A2155"/>
    <w:rsid w:val="009B33DD"/>
    <w:rsid w:val="009B4E29"/>
    <w:rsid w:val="009C43ED"/>
    <w:rsid w:val="009C74BC"/>
    <w:rsid w:val="009D28EA"/>
    <w:rsid w:val="009D2D46"/>
    <w:rsid w:val="009D4910"/>
    <w:rsid w:val="009D667B"/>
    <w:rsid w:val="009D7482"/>
    <w:rsid w:val="009E010A"/>
    <w:rsid w:val="009E11CE"/>
    <w:rsid w:val="009E17C8"/>
    <w:rsid w:val="009E5A6B"/>
    <w:rsid w:val="009F0C38"/>
    <w:rsid w:val="009F1EA9"/>
    <w:rsid w:val="009F2F40"/>
    <w:rsid w:val="009F41C9"/>
    <w:rsid w:val="009F4837"/>
    <w:rsid w:val="009F7A2D"/>
    <w:rsid w:val="00A0172C"/>
    <w:rsid w:val="00A15548"/>
    <w:rsid w:val="00A16CDF"/>
    <w:rsid w:val="00A27BB9"/>
    <w:rsid w:val="00A34438"/>
    <w:rsid w:val="00A412D5"/>
    <w:rsid w:val="00A430C1"/>
    <w:rsid w:val="00A5224F"/>
    <w:rsid w:val="00A530B1"/>
    <w:rsid w:val="00A559B4"/>
    <w:rsid w:val="00A57E0A"/>
    <w:rsid w:val="00A627C3"/>
    <w:rsid w:val="00A643A7"/>
    <w:rsid w:val="00A65031"/>
    <w:rsid w:val="00A738C4"/>
    <w:rsid w:val="00A857F5"/>
    <w:rsid w:val="00A8707C"/>
    <w:rsid w:val="00A96697"/>
    <w:rsid w:val="00AA03E5"/>
    <w:rsid w:val="00AA05DA"/>
    <w:rsid w:val="00AA7EAB"/>
    <w:rsid w:val="00AB1D65"/>
    <w:rsid w:val="00AB2F87"/>
    <w:rsid w:val="00AB3707"/>
    <w:rsid w:val="00AB38BF"/>
    <w:rsid w:val="00AB41B4"/>
    <w:rsid w:val="00AB69C9"/>
    <w:rsid w:val="00AD0BD3"/>
    <w:rsid w:val="00AD3C96"/>
    <w:rsid w:val="00AD5044"/>
    <w:rsid w:val="00AE0A85"/>
    <w:rsid w:val="00AE29E2"/>
    <w:rsid w:val="00AE301D"/>
    <w:rsid w:val="00AE5CF1"/>
    <w:rsid w:val="00AF3EC2"/>
    <w:rsid w:val="00AF611F"/>
    <w:rsid w:val="00B004E1"/>
    <w:rsid w:val="00B04D19"/>
    <w:rsid w:val="00B15FD9"/>
    <w:rsid w:val="00B1698F"/>
    <w:rsid w:val="00B21753"/>
    <w:rsid w:val="00B219FA"/>
    <w:rsid w:val="00B315CB"/>
    <w:rsid w:val="00B42483"/>
    <w:rsid w:val="00B51452"/>
    <w:rsid w:val="00B61F56"/>
    <w:rsid w:val="00B66137"/>
    <w:rsid w:val="00B72BA6"/>
    <w:rsid w:val="00B76A5B"/>
    <w:rsid w:val="00B776CA"/>
    <w:rsid w:val="00B80456"/>
    <w:rsid w:val="00B804A1"/>
    <w:rsid w:val="00B80F83"/>
    <w:rsid w:val="00B84161"/>
    <w:rsid w:val="00B84217"/>
    <w:rsid w:val="00B9070D"/>
    <w:rsid w:val="00B92AE1"/>
    <w:rsid w:val="00B92DB7"/>
    <w:rsid w:val="00B92E1F"/>
    <w:rsid w:val="00B941D1"/>
    <w:rsid w:val="00B94332"/>
    <w:rsid w:val="00BA01D3"/>
    <w:rsid w:val="00BA0656"/>
    <w:rsid w:val="00BB37BC"/>
    <w:rsid w:val="00BB5B1D"/>
    <w:rsid w:val="00BB6A85"/>
    <w:rsid w:val="00BC3529"/>
    <w:rsid w:val="00BC370E"/>
    <w:rsid w:val="00BC5FE0"/>
    <w:rsid w:val="00BD0B34"/>
    <w:rsid w:val="00BE297D"/>
    <w:rsid w:val="00BE2A2F"/>
    <w:rsid w:val="00BE3AF3"/>
    <w:rsid w:val="00BE498A"/>
    <w:rsid w:val="00BE7CF1"/>
    <w:rsid w:val="00BF1392"/>
    <w:rsid w:val="00BF3BE5"/>
    <w:rsid w:val="00BF4003"/>
    <w:rsid w:val="00BF4246"/>
    <w:rsid w:val="00BF7885"/>
    <w:rsid w:val="00C0096B"/>
    <w:rsid w:val="00C03F2C"/>
    <w:rsid w:val="00C15B61"/>
    <w:rsid w:val="00C1610C"/>
    <w:rsid w:val="00C2149B"/>
    <w:rsid w:val="00C21C3A"/>
    <w:rsid w:val="00C24771"/>
    <w:rsid w:val="00C2766E"/>
    <w:rsid w:val="00C36BD7"/>
    <w:rsid w:val="00C3705B"/>
    <w:rsid w:val="00C41BBA"/>
    <w:rsid w:val="00C41DEC"/>
    <w:rsid w:val="00C432FF"/>
    <w:rsid w:val="00C445BE"/>
    <w:rsid w:val="00C44F08"/>
    <w:rsid w:val="00C462A0"/>
    <w:rsid w:val="00C50D32"/>
    <w:rsid w:val="00C616F5"/>
    <w:rsid w:val="00C76BAB"/>
    <w:rsid w:val="00C815D9"/>
    <w:rsid w:val="00C81E38"/>
    <w:rsid w:val="00C84C99"/>
    <w:rsid w:val="00C858FA"/>
    <w:rsid w:val="00C8789E"/>
    <w:rsid w:val="00C92AC3"/>
    <w:rsid w:val="00C94859"/>
    <w:rsid w:val="00C9546E"/>
    <w:rsid w:val="00CA0CAD"/>
    <w:rsid w:val="00CA11A5"/>
    <w:rsid w:val="00CA4E9F"/>
    <w:rsid w:val="00CA7B18"/>
    <w:rsid w:val="00CB1473"/>
    <w:rsid w:val="00CB5A38"/>
    <w:rsid w:val="00CB78AC"/>
    <w:rsid w:val="00CB7AEA"/>
    <w:rsid w:val="00CC1981"/>
    <w:rsid w:val="00CC3DDD"/>
    <w:rsid w:val="00CC68A7"/>
    <w:rsid w:val="00CC6980"/>
    <w:rsid w:val="00CD061E"/>
    <w:rsid w:val="00CD4D97"/>
    <w:rsid w:val="00CD6A64"/>
    <w:rsid w:val="00CE0CDD"/>
    <w:rsid w:val="00CE452E"/>
    <w:rsid w:val="00CF4524"/>
    <w:rsid w:val="00D0163D"/>
    <w:rsid w:val="00D029E9"/>
    <w:rsid w:val="00D23325"/>
    <w:rsid w:val="00D273A0"/>
    <w:rsid w:val="00D30017"/>
    <w:rsid w:val="00D33E5B"/>
    <w:rsid w:val="00D368AE"/>
    <w:rsid w:val="00D36A01"/>
    <w:rsid w:val="00D40FAC"/>
    <w:rsid w:val="00D414B7"/>
    <w:rsid w:val="00D5066E"/>
    <w:rsid w:val="00D53843"/>
    <w:rsid w:val="00D61405"/>
    <w:rsid w:val="00D65E77"/>
    <w:rsid w:val="00D67DF4"/>
    <w:rsid w:val="00D77FF9"/>
    <w:rsid w:val="00D82AC8"/>
    <w:rsid w:val="00D830BF"/>
    <w:rsid w:val="00D856A4"/>
    <w:rsid w:val="00DA30BC"/>
    <w:rsid w:val="00DA35C6"/>
    <w:rsid w:val="00DA50F3"/>
    <w:rsid w:val="00DA5AA1"/>
    <w:rsid w:val="00DB126A"/>
    <w:rsid w:val="00DB6B72"/>
    <w:rsid w:val="00DB73E7"/>
    <w:rsid w:val="00DC1EC6"/>
    <w:rsid w:val="00DC4888"/>
    <w:rsid w:val="00DC5D95"/>
    <w:rsid w:val="00DC72EF"/>
    <w:rsid w:val="00DD6FDF"/>
    <w:rsid w:val="00DE000D"/>
    <w:rsid w:val="00DE2EC7"/>
    <w:rsid w:val="00DF0B57"/>
    <w:rsid w:val="00DF4F9E"/>
    <w:rsid w:val="00E02EF5"/>
    <w:rsid w:val="00E07D4B"/>
    <w:rsid w:val="00E11951"/>
    <w:rsid w:val="00E15516"/>
    <w:rsid w:val="00E42B5A"/>
    <w:rsid w:val="00E52686"/>
    <w:rsid w:val="00E6356C"/>
    <w:rsid w:val="00E63C26"/>
    <w:rsid w:val="00E647D7"/>
    <w:rsid w:val="00E74914"/>
    <w:rsid w:val="00E8264B"/>
    <w:rsid w:val="00E83ECF"/>
    <w:rsid w:val="00E903CA"/>
    <w:rsid w:val="00EA5E00"/>
    <w:rsid w:val="00EB03C0"/>
    <w:rsid w:val="00EB08C1"/>
    <w:rsid w:val="00EB174B"/>
    <w:rsid w:val="00EC4A32"/>
    <w:rsid w:val="00ED08C0"/>
    <w:rsid w:val="00ED71CC"/>
    <w:rsid w:val="00ED7DE6"/>
    <w:rsid w:val="00EE1947"/>
    <w:rsid w:val="00EE55FC"/>
    <w:rsid w:val="00EE5D06"/>
    <w:rsid w:val="00EF20FD"/>
    <w:rsid w:val="00F02DED"/>
    <w:rsid w:val="00F05624"/>
    <w:rsid w:val="00F07072"/>
    <w:rsid w:val="00F07FF5"/>
    <w:rsid w:val="00F119C6"/>
    <w:rsid w:val="00F1578F"/>
    <w:rsid w:val="00F2088F"/>
    <w:rsid w:val="00F2217C"/>
    <w:rsid w:val="00F25370"/>
    <w:rsid w:val="00F32D8E"/>
    <w:rsid w:val="00F33897"/>
    <w:rsid w:val="00F36B4D"/>
    <w:rsid w:val="00F4143D"/>
    <w:rsid w:val="00F42703"/>
    <w:rsid w:val="00F51EA4"/>
    <w:rsid w:val="00F539BE"/>
    <w:rsid w:val="00F56523"/>
    <w:rsid w:val="00F62A26"/>
    <w:rsid w:val="00F6360D"/>
    <w:rsid w:val="00F65D75"/>
    <w:rsid w:val="00F71265"/>
    <w:rsid w:val="00F7464A"/>
    <w:rsid w:val="00F74EBD"/>
    <w:rsid w:val="00F77E7C"/>
    <w:rsid w:val="00F82D1E"/>
    <w:rsid w:val="00F83470"/>
    <w:rsid w:val="00F927FB"/>
    <w:rsid w:val="00F94813"/>
    <w:rsid w:val="00F95F34"/>
    <w:rsid w:val="00FA41F7"/>
    <w:rsid w:val="00FC353F"/>
    <w:rsid w:val="00FC4644"/>
    <w:rsid w:val="00FC6AE1"/>
    <w:rsid w:val="00FD11C5"/>
    <w:rsid w:val="00FD17A3"/>
    <w:rsid w:val="00FD62E8"/>
    <w:rsid w:val="00FD7043"/>
    <w:rsid w:val="00FE5165"/>
    <w:rsid w:val="00FE7CED"/>
    <w:rsid w:val="00FF0DC6"/>
    <w:rsid w:val="00FF31D6"/>
    <w:rsid w:val="00FF3641"/>
    <w:rsid w:val="00FF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4DE2C3"/>
  <w15:docId w15:val="{FD47E0B4-DAAA-4D08-941A-1916A58F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Cordia New"/>
        <w:sz w:val="28"/>
        <w:szCs w:val="28"/>
        <w:lang w:val="en-GB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7BC"/>
  </w:style>
  <w:style w:type="paragraph" w:styleId="Heading1">
    <w:name w:val="heading 1"/>
    <w:basedOn w:val="Normal"/>
    <w:next w:val="Normal"/>
    <w:uiPriority w:val="9"/>
    <w:qFormat/>
    <w:rsid w:val="00947B60"/>
    <w:pPr>
      <w:keepNext/>
      <w:ind w:left="360" w:right="-691" w:firstLine="900"/>
      <w:jc w:val="both"/>
      <w:outlineLvl w:val="0"/>
    </w:pPr>
    <w:rPr>
      <w:rFonts w:eastAsia="Times New Roman" w:cs="AngsanaUPC"/>
      <w:sz w:val="30"/>
      <w:szCs w:val="30"/>
      <w:lang w:val="th-TH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7B60"/>
    <w:pPr>
      <w:keepNext/>
      <w:ind w:left="720" w:right="-691"/>
      <w:jc w:val="both"/>
      <w:outlineLvl w:val="1"/>
    </w:pPr>
    <w:rPr>
      <w:rFonts w:eastAsia="Times New Roman" w:cs="AngsanaUPC"/>
      <w:color w:val="000000"/>
      <w:sz w:val="30"/>
      <w:szCs w:val="30"/>
      <w:lang w:val="th-TH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47B60"/>
    <w:pPr>
      <w:keepNext/>
      <w:ind w:left="720" w:right="-691"/>
      <w:outlineLvl w:val="2"/>
    </w:pPr>
    <w:rPr>
      <w:rFonts w:eastAsia="Times New Roman" w:cs="AngsanaUPC"/>
      <w:sz w:val="30"/>
      <w:szCs w:val="30"/>
      <w:lang w:val="th-TH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47B60"/>
    <w:pPr>
      <w:keepNext/>
      <w:ind w:left="1080" w:right="-691" w:hanging="360"/>
      <w:outlineLvl w:val="3"/>
    </w:pPr>
    <w:rPr>
      <w:rFonts w:eastAsia="Times New Roman" w:cs="AngsanaUPC"/>
      <w:b/>
      <w:bCs/>
      <w:sz w:val="30"/>
      <w:szCs w:val="30"/>
      <w:lang w:val="th-TH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47B60"/>
    <w:pPr>
      <w:keepNext/>
      <w:ind w:left="1080" w:right="-691" w:hanging="360"/>
      <w:jc w:val="both"/>
      <w:outlineLvl w:val="4"/>
    </w:pPr>
    <w:rPr>
      <w:rFonts w:eastAsia="Times New Roman" w:cs="AngsanaUPC"/>
      <w:b/>
      <w:bCs/>
      <w:sz w:val="30"/>
      <w:szCs w:val="30"/>
      <w:lang w:val="th-TH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47B60"/>
    <w:pPr>
      <w:keepNext/>
      <w:ind w:right="-691"/>
      <w:outlineLvl w:val="5"/>
    </w:pPr>
    <w:rPr>
      <w:rFonts w:cs="AngsanaUPC"/>
      <w:b/>
      <w:bCs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rsid w:val="00947B60"/>
    <w:pPr>
      <w:keepNext/>
      <w:ind w:left="720" w:right="-691"/>
      <w:jc w:val="both"/>
      <w:outlineLvl w:val="6"/>
    </w:pPr>
    <w:rPr>
      <w:rFonts w:eastAsia="Times New Roman" w:cs="AngsanaUPC"/>
      <w:sz w:val="30"/>
      <w:szCs w:val="30"/>
      <w:lang w:val="th-TH"/>
    </w:rPr>
  </w:style>
  <w:style w:type="paragraph" w:styleId="Heading8">
    <w:name w:val="heading 8"/>
    <w:basedOn w:val="Normal"/>
    <w:next w:val="Normal"/>
    <w:qFormat/>
    <w:rsid w:val="00947B60"/>
    <w:pPr>
      <w:keepNext/>
      <w:ind w:left="360" w:right="40"/>
      <w:jc w:val="right"/>
      <w:outlineLvl w:val="7"/>
    </w:pPr>
    <w:rPr>
      <w:rFonts w:eastAsia="Times New Roman" w:cs="AngsanaUPC"/>
      <w:b/>
      <w:bCs/>
      <w:color w:val="000000"/>
      <w:sz w:val="30"/>
      <w:szCs w:val="30"/>
    </w:rPr>
  </w:style>
  <w:style w:type="paragraph" w:styleId="Heading9">
    <w:name w:val="heading 9"/>
    <w:basedOn w:val="Normal"/>
    <w:next w:val="Normal"/>
    <w:qFormat/>
    <w:rsid w:val="00947B60"/>
    <w:pPr>
      <w:keepNext/>
      <w:ind w:left="360" w:right="150"/>
      <w:jc w:val="right"/>
      <w:outlineLvl w:val="8"/>
    </w:pPr>
    <w:rPr>
      <w:rFonts w:eastAsia="Times New Roman" w:cs="AngsanaUPC"/>
      <w:b/>
      <w:bCs/>
      <w:color w:val="00000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">
    <w:name w:val="เนื้อเรื่อง"/>
    <w:basedOn w:val="Normal"/>
    <w:rsid w:val="00947B60"/>
    <w:pPr>
      <w:ind w:right="386"/>
    </w:pPr>
    <w:rPr>
      <w:rFonts w:eastAsia="Times New Roman" w:cs="AngsanaUPC"/>
      <w:color w:val="000080"/>
      <w:lang w:val="th-TH"/>
    </w:rPr>
  </w:style>
  <w:style w:type="paragraph" w:styleId="BlockText">
    <w:name w:val="Block Text"/>
    <w:basedOn w:val="Normal"/>
    <w:rsid w:val="00947B60"/>
    <w:pPr>
      <w:ind w:left="1080" w:right="-691"/>
      <w:jc w:val="both"/>
    </w:pPr>
    <w:rPr>
      <w:rFonts w:eastAsia="Times New Roman" w:cs="AngsanaUPC"/>
      <w:sz w:val="30"/>
      <w:szCs w:val="30"/>
      <w:lang w:val="th-TH"/>
    </w:rPr>
  </w:style>
  <w:style w:type="paragraph" w:customStyle="1" w:styleId="a0">
    <w:name w:val="à¹×éÍàÃ×èÍ§"/>
    <w:basedOn w:val="Normal"/>
    <w:rsid w:val="00947B60"/>
    <w:pPr>
      <w:ind w:right="386"/>
    </w:pPr>
    <w:rPr>
      <w:rFonts w:eastAsia="Times New Roman" w:cs="CordiaUPC"/>
      <w:lang w:val="th-TH"/>
    </w:rPr>
  </w:style>
  <w:style w:type="character" w:styleId="PageNumber">
    <w:name w:val="page number"/>
    <w:basedOn w:val="DefaultParagraphFont"/>
    <w:rsid w:val="00947B60"/>
  </w:style>
  <w:style w:type="paragraph" w:styleId="Footer">
    <w:name w:val="footer"/>
    <w:basedOn w:val="Normal"/>
    <w:link w:val="FooterChar"/>
    <w:uiPriority w:val="99"/>
    <w:rsid w:val="00947B60"/>
    <w:pPr>
      <w:tabs>
        <w:tab w:val="center" w:pos="4153"/>
        <w:tab w:val="right" w:pos="8306"/>
      </w:tabs>
      <w:jc w:val="both"/>
    </w:pPr>
    <w:rPr>
      <w:rFonts w:ascii="Arial" w:eastAsia="Times New Roman" w:hAnsi="Arial"/>
      <w:sz w:val="20"/>
      <w:szCs w:val="20"/>
      <w:lang w:val="th-TH"/>
    </w:rPr>
  </w:style>
  <w:style w:type="paragraph" w:styleId="Header">
    <w:name w:val="header"/>
    <w:basedOn w:val="Normal"/>
    <w:link w:val="HeaderChar"/>
    <w:rsid w:val="00947B6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47B60"/>
    <w:pPr>
      <w:ind w:left="1080"/>
      <w:jc w:val="thaiDistribute"/>
    </w:pPr>
    <w:rPr>
      <w:rFonts w:ascii="Angsana New" w:hAnsi="Angsana New" w:cs="Angsana New"/>
      <w:sz w:val="30"/>
      <w:szCs w:val="30"/>
    </w:rPr>
  </w:style>
  <w:style w:type="paragraph" w:styleId="List">
    <w:name w:val="List"/>
    <w:basedOn w:val="Normal"/>
    <w:rsid w:val="00947B60"/>
    <w:pPr>
      <w:ind w:left="360" w:hanging="360"/>
    </w:pPr>
    <w:rPr>
      <w:rFonts w:eastAsia="Times New Roman" w:cs="CordiaUPC"/>
      <w:sz w:val="20"/>
      <w:szCs w:val="20"/>
    </w:rPr>
  </w:style>
  <w:style w:type="table" w:styleId="TableGrid">
    <w:name w:val="Table Grid"/>
    <w:basedOn w:val="TableNormal"/>
    <w:uiPriority w:val="59"/>
    <w:rsid w:val="00153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7482E"/>
    <w:pPr>
      <w:ind w:left="1260" w:hanging="540"/>
      <w:jc w:val="both"/>
    </w:pPr>
    <w:rPr>
      <w:rFonts w:ascii="Times New Roman" w:hAnsi="Times New Roman" w:cs="Angsana New"/>
      <w:sz w:val="24"/>
      <w:szCs w:val="24"/>
    </w:rPr>
  </w:style>
  <w:style w:type="paragraph" w:styleId="BalloonText">
    <w:name w:val="Balloon Text"/>
    <w:basedOn w:val="Normal"/>
    <w:semiHidden/>
    <w:rsid w:val="000B38A0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AD3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2">
    <w:name w:val="เนื้อเรื่อง2"/>
    <w:basedOn w:val="Normal"/>
    <w:rsid w:val="004F31F5"/>
    <w:pPr>
      <w:ind w:right="386"/>
    </w:pPr>
    <w:rPr>
      <w:rFonts w:cs="CordiaUPC"/>
      <w:lang w:eastAsia="th-TH"/>
    </w:rPr>
  </w:style>
  <w:style w:type="paragraph" w:styleId="BodyText">
    <w:name w:val="Body Text"/>
    <w:basedOn w:val="Normal"/>
    <w:link w:val="BodyTextChar"/>
    <w:semiHidden/>
    <w:unhideWhenUsed/>
    <w:rsid w:val="007C0F1F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semiHidden/>
    <w:rsid w:val="007C0F1F"/>
    <w:rPr>
      <w:rFonts w:cs="Cordia New"/>
      <w:sz w:val="28"/>
      <w:szCs w:val="35"/>
    </w:rPr>
  </w:style>
  <w:style w:type="table" w:customStyle="1" w:styleId="TableGrid1">
    <w:name w:val="Table Grid1"/>
    <w:basedOn w:val="TableNormal"/>
    <w:next w:val="TableGrid"/>
    <w:rsid w:val="0049708D"/>
    <w:rPr>
      <w:rFonts w:eastAsia="SimSun"/>
    </w:rPr>
    <w:tblPr/>
  </w:style>
  <w:style w:type="paragraph" w:customStyle="1" w:styleId="block">
    <w:name w:val="block"/>
    <w:aliases w:val="b"/>
    <w:basedOn w:val="BodyText"/>
    <w:rsid w:val="005D4C10"/>
    <w:pPr>
      <w:spacing w:after="260" w:line="260" w:lineRule="atLeast"/>
      <w:ind w:left="567"/>
    </w:pPr>
    <w:rPr>
      <w:rFonts w:ascii="Times New Roman" w:eastAsia="Times New Roman" w:hAnsi="Times New Roman" w:cs="Times New Roman"/>
      <w:sz w:val="22"/>
      <w:szCs w:val="20"/>
      <w:lang w:bidi="ar-SA"/>
    </w:rPr>
  </w:style>
  <w:style w:type="character" w:customStyle="1" w:styleId="HeaderChar">
    <w:name w:val="Header Char"/>
    <w:link w:val="Header"/>
    <w:rsid w:val="00940A11"/>
    <w:rPr>
      <w:rFonts w:cs="Cordia New"/>
      <w:sz w:val="28"/>
      <w:szCs w:val="28"/>
    </w:rPr>
  </w:style>
  <w:style w:type="paragraph" w:customStyle="1" w:styleId="7I-7H-">
    <w:name w:val="@7I-@#7H-"/>
    <w:basedOn w:val="Normal"/>
    <w:next w:val="Normal"/>
    <w:rsid w:val="001B6CF2"/>
    <w:rPr>
      <w:rFonts w:ascii="Wingdings" w:eastAsia="Brush Script MT" w:hAnsi="Wingdings" w:cs="Brush Script MT"/>
      <w:b/>
      <w:bCs/>
      <w:snapToGrid w:val="0"/>
      <w:sz w:val="24"/>
      <w:szCs w:val="24"/>
      <w:lang w:val="th-TH" w:eastAsia="th-TH"/>
    </w:rPr>
  </w:style>
  <w:style w:type="paragraph" w:customStyle="1" w:styleId="Style3">
    <w:name w:val="Style3"/>
    <w:basedOn w:val="Normal"/>
    <w:rsid w:val="001B6CF2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character" w:customStyle="1" w:styleId="FooterChar">
    <w:name w:val="Footer Char"/>
    <w:link w:val="Footer"/>
    <w:uiPriority w:val="99"/>
    <w:rsid w:val="00C152C1"/>
    <w:rPr>
      <w:rFonts w:ascii="Arial" w:eastAsia="Times New Roman" w:hAnsi="Arial" w:cs="Cordia New"/>
      <w:lang w:val="th-TH"/>
    </w:rPr>
  </w:style>
  <w:style w:type="table" w:customStyle="1" w:styleId="TableGrid2">
    <w:name w:val="Table Grid2"/>
    <w:basedOn w:val="TableNormal"/>
    <w:next w:val="TableGrid"/>
    <w:uiPriority w:val="59"/>
    <w:rsid w:val="000204F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C6B14"/>
    <w:rPr>
      <w:rFonts w:ascii="Calibri" w:eastAsia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ctfourfigures">
    <w:name w:val="acct four figures"/>
    <w:aliases w:val="a4"/>
    <w:basedOn w:val="Normal"/>
    <w:rsid w:val="003247D8"/>
    <w:pPr>
      <w:tabs>
        <w:tab w:val="decimal" w:pos="765"/>
      </w:tabs>
      <w:spacing w:line="260" w:lineRule="atLeast"/>
    </w:pPr>
    <w:rPr>
      <w:rFonts w:ascii="Times New Roman" w:eastAsia="Times New Roman" w:hAnsi="Times New Roman" w:cs="Angsana New"/>
      <w:sz w:val="22"/>
      <w:szCs w:val="20"/>
      <w:lang w:bidi="ar-SA"/>
    </w:rPr>
  </w:style>
  <w:style w:type="character" w:styleId="CommentReference">
    <w:name w:val="annotation reference"/>
    <w:basedOn w:val="DefaultParagraphFont"/>
    <w:semiHidden/>
    <w:unhideWhenUsed/>
    <w:rsid w:val="00463FE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63FEE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463FEE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3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3FEE"/>
    <w:rPr>
      <w:rFonts w:cs="Cordia New"/>
      <w:b/>
      <w:bCs/>
      <w:szCs w:val="25"/>
    </w:rPr>
  </w:style>
  <w:style w:type="character" w:styleId="Hyperlink">
    <w:name w:val="Hyperlink"/>
    <w:basedOn w:val="DefaultParagraphFont"/>
    <w:rsid w:val="00CD2BFC"/>
    <w:rPr>
      <w:color w:val="0000FF"/>
      <w:u w:val="single"/>
    </w:rPr>
  </w:style>
  <w:style w:type="table" w:customStyle="1" w:styleId="PwCTableText">
    <w:name w:val="PwC Table Text"/>
    <w:basedOn w:val="TableNormal"/>
    <w:uiPriority w:val="99"/>
    <w:qFormat/>
    <w:rsid w:val="00CD2BFC"/>
    <w:pPr>
      <w:spacing w:before="60" w:after="60"/>
    </w:pPr>
    <w:rPr>
      <w:rFonts w:ascii="Georgia" w:eastAsiaTheme="minorHAnsi" w:hAnsi="Georgia" w:cstheme="minorBidi"/>
      <w:lang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tlid-translation">
    <w:name w:val="tlid-translation"/>
    <w:basedOn w:val="DefaultParagraphFont"/>
    <w:rsid w:val="00AC7AC7"/>
  </w:style>
  <w:style w:type="table" w:customStyle="1" w:styleId="PwCTableText1">
    <w:name w:val="PwC Table Text1"/>
    <w:basedOn w:val="TableNormal"/>
    <w:uiPriority w:val="99"/>
    <w:qFormat/>
    <w:rsid w:val="006B2766"/>
    <w:pPr>
      <w:spacing w:before="60" w:after="60"/>
    </w:pPr>
    <w:rPr>
      <w:rFonts w:ascii="Georgia" w:eastAsiaTheme="minorHAnsi" w:hAnsi="Georgia" w:cstheme="minorBidi"/>
      <w:lang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BodyTextIndent2Char">
    <w:name w:val="Body Text Indent 2 Char"/>
    <w:basedOn w:val="DefaultParagraphFont"/>
    <w:link w:val="BodyTextIndent2"/>
    <w:rsid w:val="00AA2F0D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2E4909"/>
    <w:rPr>
      <w:rFonts w:ascii="Ink Free" w:eastAsia="Ink Free" w:hAnsi="Ink Free" w:cs="BrowalliaUPC"/>
      <w:color w:val="00B050"/>
      <w:sz w:val="18"/>
    </w:rPr>
  </w:style>
  <w:style w:type="character" w:customStyle="1" w:styleId="Heading2Char">
    <w:name w:val="Heading 2 Char"/>
    <w:basedOn w:val="DefaultParagraphFont"/>
    <w:link w:val="Heading2"/>
    <w:rsid w:val="00E42112"/>
    <w:rPr>
      <w:rFonts w:eastAsia="Times New Roman" w:cs="AngsanaUPC"/>
      <w:color w:val="000000"/>
      <w:sz w:val="30"/>
      <w:szCs w:val="30"/>
      <w:lang w:val="th-TH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before="60" w:after="60"/>
    </w:pPr>
    <w:rPr>
      <w:rFonts w:ascii="Georgia" w:eastAsia="Georgia" w:hAnsi="Georgia" w:cs="Georgia"/>
      <w:sz w:val="22"/>
      <w:szCs w:val="22"/>
    </w:rPr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pPr>
      <w:spacing w:before="60" w:after="60"/>
    </w:pPr>
    <w:rPr>
      <w:rFonts w:ascii="Georgia" w:eastAsia="Georgia" w:hAnsi="Georgia" w:cs="Georgia"/>
      <w:sz w:val="22"/>
      <w:szCs w:val="22"/>
    </w:rPr>
    <w:tblPr>
      <w:tblStyleRowBandSize w:val="1"/>
      <w:tblStyleColBandSize w:val="1"/>
    </w:tblPr>
  </w:style>
  <w:style w:type="table" w:customStyle="1" w:styleId="aff5">
    <w:basedOn w:val="TableNormal"/>
    <w:pPr>
      <w:spacing w:before="60" w:after="60"/>
    </w:pPr>
    <w:rPr>
      <w:rFonts w:ascii="Georgia" w:eastAsia="Georgia" w:hAnsi="Georgia" w:cs="Georgia"/>
      <w:sz w:val="22"/>
      <w:szCs w:val="22"/>
    </w:rPr>
    <w:tblPr>
      <w:tblStyleRowBandSize w:val="1"/>
      <w:tblStyleColBandSize w:val="1"/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GhDb0km8gs1bNwfWKrxvIcG76A==">AMUW2mWBgawhj7+23/WKJefP+liwXBokM62XaO7kh3l3c9rAq7DThZFEGjYbyRrYMqpdAfBdvJpNtLtmRHmjr7uBlEXovcyAYbvIchKgXv0GVshIlOF+FF5S6xGTcqmLvkM30T7rnW4Mj1CrJc8s8RHoLNyVA/piPw==</go:docsCustomData>
</go:gDocsCustomXmlDataStorage>
</file>

<file path=customXml/itemProps1.xml><?xml version="1.0" encoding="utf-8"?>
<ds:datastoreItem xmlns:ds="http://schemas.openxmlformats.org/officeDocument/2006/customXml" ds:itemID="{7EDCD58C-59C6-4152-BF92-8E25869A4B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1814</TotalTime>
  <Pages>20</Pages>
  <Words>4676</Words>
  <Characters>26657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Price Waterhouse</dc:creator>
  <cp:lastModifiedBy>Praphensri Puttaluck (TH)</cp:lastModifiedBy>
  <cp:revision>230</cp:revision>
  <cp:lastPrinted>2023-08-02T03:58:00Z</cp:lastPrinted>
  <dcterms:created xsi:type="dcterms:W3CDTF">2022-11-03T05:14:00Z</dcterms:created>
  <dcterms:modified xsi:type="dcterms:W3CDTF">2023-08-11T04:42:00Z</dcterms:modified>
</cp:coreProperties>
</file>